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/>
  <w:body>
    <w:p w:rsidR="00B56E2F" w:rsidRDefault="00B56E2F" w:rsidP="00B56E2F">
      <w:pPr>
        <w:pStyle w:val="a9"/>
        <w:spacing w:before="0" w:after="0"/>
        <w:ind w:left="7080"/>
        <w:rPr>
          <w:rFonts w:eastAsia="+mn-ea"/>
          <w:b/>
          <w:bCs/>
          <w:color w:val="7030A0"/>
          <w:kern w:val="24"/>
          <w:sz w:val="44"/>
          <w:szCs w:val="44"/>
        </w:rPr>
      </w:pPr>
      <w:r>
        <w:rPr>
          <w:rFonts w:eastAsia="+mn-ea"/>
          <w:b/>
          <w:bCs/>
          <w:color w:val="7030A0"/>
          <w:kern w:val="24"/>
          <w:sz w:val="44"/>
          <w:szCs w:val="44"/>
        </w:rPr>
        <w:t>Финансовое управление администрации Самойловского муниципального района</w:t>
      </w:r>
    </w:p>
    <w:p w:rsidR="00B56E2F" w:rsidRDefault="00B56E2F" w:rsidP="00B56E2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B56E2F" w:rsidRDefault="008365CD" w:rsidP="00B56E2F">
      <w:pPr>
        <w:jc w:val="center"/>
        <w:rPr>
          <w:rFonts w:ascii="Times New Roman" w:hAnsi="Times New Roman"/>
          <w:b/>
          <w:sz w:val="28"/>
          <w:szCs w:val="28"/>
        </w:rPr>
      </w:pPr>
      <w:r w:rsidRPr="008365CD">
        <w:rPr>
          <w:rFonts w:ascii="Times New Roman" w:hAnsi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11.75pt;height:74.25pt" fillcolor="#06c" strokecolor="#9cf" strokeweight="1.5pt">
            <v:shadow on="t" color="#900"/>
            <v:textpath style="font-family:&quot;Impact&quot;;v-text-kern:t" trim="t" fitpath="t" string="Бюджет для граждан"/>
          </v:shape>
        </w:pict>
      </w:r>
    </w:p>
    <w:p w:rsidR="007A7028" w:rsidRDefault="007A7028" w:rsidP="0065536D">
      <w:pPr>
        <w:jc w:val="center"/>
      </w:pPr>
    </w:p>
    <w:p w:rsidR="007A7028" w:rsidRDefault="007A7028" w:rsidP="0065536D">
      <w:pPr>
        <w:jc w:val="center"/>
      </w:pPr>
    </w:p>
    <w:p w:rsidR="0065536D" w:rsidRDefault="0065536D" w:rsidP="006553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56E2F" w:rsidRDefault="004E08F0" w:rsidP="0065536D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к решению Муниципального Собрания </w:t>
      </w:r>
      <w:r w:rsidR="00203183">
        <w:rPr>
          <w:rFonts w:ascii="Times New Roman" w:hAnsi="Times New Roman"/>
          <w:b/>
          <w:i/>
          <w:sz w:val="36"/>
          <w:szCs w:val="36"/>
        </w:rPr>
        <w:t>Самойловского</w:t>
      </w:r>
      <w:r>
        <w:rPr>
          <w:rFonts w:ascii="Times New Roman" w:hAnsi="Times New Roman"/>
          <w:b/>
          <w:i/>
          <w:sz w:val="36"/>
          <w:szCs w:val="36"/>
        </w:rPr>
        <w:t xml:space="preserve"> муниципального района Саратовской области </w:t>
      </w:r>
      <w:r w:rsidR="00AE2039">
        <w:rPr>
          <w:rFonts w:ascii="Times New Roman" w:hAnsi="Times New Roman"/>
          <w:b/>
          <w:i/>
          <w:sz w:val="36"/>
          <w:szCs w:val="36"/>
        </w:rPr>
        <w:t xml:space="preserve">от </w:t>
      </w:r>
      <w:r w:rsidR="00297DF6">
        <w:rPr>
          <w:rFonts w:ascii="Times New Roman" w:hAnsi="Times New Roman"/>
          <w:b/>
          <w:i/>
          <w:sz w:val="36"/>
          <w:szCs w:val="36"/>
        </w:rPr>
        <w:t>2</w:t>
      </w:r>
      <w:r w:rsidR="00D51E15">
        <w:rPr>
          <w:rFonts w:ascii="Times New Roman" w:hAnsi="Times New Roman"/>
          <w:b/>
          <w:i/>
          <w:sz w:val="36"/>
          <w:szCs w:val="36"/>
        </w:rPr>
        <w:t>7</w:t>
      </w:r>
      <w:r w:rsidR="00297DF6">
        <w:rPr>
          <w:rFonts w:ascii="Times New Roman" w:hAnsi="Times New Roman"/>
          <w:b/>
          <w:i/>
          <w:sz w:val="36"/>
          <w:szCs w:val="36"/>
        </w:rPr>
        <w:t xml:space="preserve"> мая</w:t>
      </w:r>
      <w:r w:rsidR="00203183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AE2039">
        <w:rPr>
          <w:rFonts w:ascii="Times New Roman" w:hAnsi="Times New Roman"/>
          <w:b/>
          <w:i/>
          <w:sz w:val="36"/>
          <w:szCs w:val="36"/>
        </w:rPr>
        <w:t>года №</w:t>
      </w:r>
      <w:r w:rsidR="00F82CB6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D51E15">
        <w:rPr>
          <w:rFonts w:ascii="Times New Roman" w:hAnsi="Times New Roman"/>
          <w:b/>
          <w:i/>
          <w:sz w:val="36"/>
          <w:szCs w:val="36"/>
        </w:rPr>
        <w:t>107</w:t>
      </w:r>
      <w:r w:rsidR="00297DF6">
        <w:rPr>
          <w:rFonts w:ascii="Times New Roman" w:hAnsi="Times New Roman"/>
          <w:b/>
          <w:i/>
          <w:sz w:val="36"/>
          <w:szCs w:val="36"/>
        </w:rPr>
        <w:t>7</w:t>
      </w:r>
      <w:r w:rsidR="00AE2039">
        <w:rPr>
          <w:rFonts w:ascii="Times New Roman" w:hAnsi="Times New Roman"/>
          <w:b/>
          <w:i/>
          <w:sz w:val="36"/>
          <w:szCs w:val="36"/>
        </w:rPr>
        <w:t xml:space="preserve">  </w:t>
      </w:r>
      <w:r>
        <w:rPr>
          <w:rFonts w:ascii="Times New Roman" w:hAnsi="Times New Roman"/>
          <w:b/>
          <w:i/>
          <w:sz w:val="36"/>
          <w:szCs w:val="36"/>
        </w:rPr>
        <w:t>«Об</w:t>
      </w:r>
      <w:r w:rsidR="0065536D" w:rsidRPr="00D8339B"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утверждении отчета об</w:t>
      </w:r>
      <w:r w:rsidR="0065536D" w:rsidRPr="00D8339B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65536D">
        <w:rPr>
          <w:rFonts w:ascii="Times New Roman" w:hAnsi="Times New Roman"/>
          <w:b/>
          <w:i/>
          <w:sz w:val="36"/>
          <w:szCs w:val="36"/>
        </w:rPr>
        <w:t>исполнени</w:t>
      </w:r>
      <w:r>
        <w:rPr>
          <w:rFonts w:ascii="Times New Roman" w:hAnsi="Times New Roman"/>
          <w:b/>
          <w:i/>
          <w:sz w:val="36"/>
          <w:szCs w:val="36"/>
        </w:rPr>
        <w:t>и</w:t>
      </w:r>
      <w:r w:rsidR="0065536D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65536D" w:rsidRPr="00D8339B">
        <w:rPr>
          <w:rFonts w:ascii="Times New Roman" w:hAnsi="Times New Roman"/>
          <w:b/>
          <w:i/>
          <w:sz w:val="36"/>
          <w:szCs w:val="36"/>
        </w:rPr>
        <w:t>бюджет</w:t>
      </w:r>
      <w:r w:rsidR="0065536D">
        <w:rPr>
          <w:rFonts w:ascii="Times New Roman" w:hAnsi="Times New Roman"/>
          <w:b/>
          <w:i/>
          <w:sz w:val="36"/>
          <w:szCs w:val="36"/>
        </w:rPr>
        <w:t>а</w:t>
      </w:r>
      <w:r w:rsidR="0065536D" w:rsidRPr="00D8339B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203183">
        <w:rPr>
          <w:rFonts w:ascii="Times New Roman" w:hAnsi="Times New Roman"/>
          <w:b/>
          <w:i/>
          <w:sz w:val="36"/>
          <w:szCs w:val="36"/>
        </w:rPr>
        <w:t>Самойловского</w:t>
      </w:r>
      <w:r w:rsidR="0065536D">
        <w:rPr>
          <w:rFonts w:ascii="Times New Roman" w:hAnsi="Times New Roman"/>
          <w:b/>
          <w:i/>
          <w:sz w:val="36"/>
          <w:szCs w:val="36"/>
        </w:rPr>
        <w:t xml:space="preserve"> муниципального района</w:t>
      </w:r>
      <w:r w:rsidR="0065536D" w:rsidRPr="00D8339B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65536D">
        <w:rPr>
          <w:rFonts w:ascii="Times New Roman" w:hAnsi="Times New Roman"/>
          <w:b/>
          <w:i/>
          <w:sz w:val="36"/>
          <w:szCs w:val="36"/>
        </w:rPr>
        <w:t>за</w:t>
      </w:r>
      <w:r w:rsidR="0065536D" w:rsidRPr="00D8339B">
        <w:rPr>
          <w:rFonts w:ascii="Times New Roman" w:hAnsi="Times New Roman"/>
          <w:b/>
          <w:i/>
          <w:sz w:val="36"/>
          <w:szCs w:val="36"/>
        </w:rPr>
        <w:t xml:space="preserve"> 20</w:t>
      </w:r>
      <w:r w:rsidR="00203183">
        <w:rPr>
          <w:rFonts w:ascii="Times New Roman" w:hAnsi="Times New Roman"/>
          <w:b/>
          <w:i/>
          <w:sz w:val="36"/>
          <w:szCs w:val="36"/>
        </w:rPr>
        <w:t>2</w:t>
      </w:r>
      <w:r w:rsidR="0044700D">
        <w:rPr>
          <w:rFonts w:ascii="Times New Roman" w:hAnsi="Times New Roman"/>
          <w:b/>
          <w:i/>
          <w:sz w:val="36"/>
          <w:szCs w:val="36"/>
        </w:rPr>
        <w:t>5</w:t>
      </w:r>
      <w:r w:rsidR="0065536D">
        <w:rPr>
          <w:rFonts w:ascii="Times New Roman" w:hAnsi="Times New Roman"/>
          <w:b/>
          <w:i/>
          <w:sz w:val="36"/>
          <w:szCs w:val="36"/>
        </w:rPr>
        <w:t xml:space="preserve"> год</w:t>
      </w:r>
      <w:r>
        <w:rPr>
          <w:rFonts w:ascii="Times New Roman" w:hAnsi="Times New Roman"/>
          <w:b/>
          <w:i/>
          <w:sz w:val="36"/>
          <w:szCs w:val="36"/>
        </w:rPr>
        <w:t>»</w:t>
      </w:r>
    </w:p>
    <w:p w:rsidR="00B56E2F" w:rsidRDefault="00B56E2F" w:rsidP="0065536D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65536D" w:rsidRPr="00D407EB" w:rsidRDefault="00D407EB" w:rsidP="006553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</w:t>
      </w:r>
    </w:p>
    <w:p w:rsidR="00A54D26" w:rsidRDefault="00A54D26" w:rsidP="00A54D26">
      <w:pPr>
        <w:pStyle w:val="a9"/>
        <w:tabs>
          <w:tab w:val="left" w:pos="0"/>
        </w:tabs>
        <w:spacing w:before="0" w:after="0"/>
        <w:ind w:firstLine="851"/>
        <w:jc w:val="center"/>
        <w:rPr>
          <w:rFonts w:eastAsia="+mn-ea"/>
          <w:b/>
          <w:bCs/>
          <w:i/>
          <w:kern w:val="24"/>
          <w:sz w:val="56"/>
          <w:szCs w:val="56"/>
        </w:rPr>
      </w:pPr>
    </w:p>
    <w:p w:rsidR="00B56E2F" w:rsidRDefault="00B56E2F" w:rsidP="00A54D26">
      <w:pPr>
        <w:pStyle w:val="a9"/>
        <w:tabs>
          <w:tab w:val="left" w:pos="0"/>
        </w:tabs>
        <w:spacing w:before="0" w:after="0"/>
        <w:ind w:firstLine="851"/>
        <w:jc w:val="center"/>
        <w:rPr>
          <w:rFonts w:eastAsia="+mn-ea"/>
          <w:b/>
          <w:bCs/>
          <w:i/>
          <w:kern w:val="24"/>
          <w:sz w:val="40"/>
          <w:szCs w:val="40"/>
        </w:rPr>
      </w:pPr>
    </w:p>
    <w:p w:rsidR="00B56E2F" w:rsidRDefault="00B56E2F" w:rsidP="00A54D26">
      <w:pPr>
        <w:pStyle w:val="a9"/>
        <w:tabs>
          <w:tab w:val="left" w:pos="0"/>
        </w:tabs>
        <w:spacing w:before="0" w:after="0"/>
        <w:ind w:firstLine="851"/>
        <w:jc w:val="center"/>
        <w:rPr>
          <w:rFonts w:eastAsia="+mn-ea"/>
          <w:b/>
          <w:bCs/>
          <w:i/>
          <w:kern w:val="24"/>
          <w:sz w:val="40"/>
          <w:szCs w:val="40"/>
        </w:rPr>
      </w:pPr>
    </w:p>
    <w:p w:rsidR="00A54D26" w:rsidRPr="001952D5" w:rsidRDefault="00A54D26" w:rsidP="00A54D26">
      <w:pPr>
        <w:pStyle w:val="a9"/>
        <w:tabs>
          <w:tab w:val="left" w:pos="0"/>
        </w:tabs>
        <w:spacing w:before="0" w:after="0"/>
        <w:ind w:firstLine="851"/>
        <w:jc w:val="center"/>
        <w:rPr>
          <w:rFonts w:eastAsia="+mn-ea"/>
          <w:b/>
          <w:bCs/>
          <w:i/>
          <w:kern w:val="24"/>
          <w:sz w:val="40"/>
          <w:szCs w:val="40"/>
        </w:rPr>
      </w:pPr>
      <w:r w:rsidRPr="001952D5">
        <w:rPr>
          <w:rFonts w:eastAsia="+mn-ea"/>
          <w:b/>
          <w:bCs/>
          <w:i/>
          <w:kern w:val="24"/>
          <w:sz w:val="40"/>
          <w:szCs w:val="40"/>
        </w:rPr>
        <w:lastRenderedPageBreak/>
        <w:t xml:space="preserve">Уважаемые жители </w:t>
      </w:r>
      <w:r w:rsidR="00203183">
        <w:rPr>
          <w:rFonts w:eastAsia="+mn-ea"/>
          <w:b/>
          <w:bCs/>
          <w:i/>
          <w:kern w:val="24"/>
          <w:sz w:val="40"/>
          <w:szCs w:val="40"/>
        </w:rPr>
        <w:t>Самойловского</w:t>
      </w:r>
      <w:r w:rsidRPr="001952D5">
        <w:rPr>
          <w:rFonts w:eastAsia="+mn-ea"/>
          <w:b/>
          <w:bCs/>
          <w:i/>
          <w:kern w:val="24"/>
          <w:sz w:val="40"/>
          <w:szCs w:val="40"/>
        </w:rPr>
        <w:t xml:space="preserve"> района!</w:t>
      </w:r>
    </w:p>
    <w:p w:rsidR="00A54D26" w:rsidRPr="004460A5" w:rsidRDefault="00A54D26" w:rsidP="00A54D26">
      <w:pPr>
        <w:pStyle w:val="a9"/>
        <w:spacing w:before="0" w:after="0"/>
        <w:ind w:firstLine="1134"/>
        <w:jc w:val="both"/>
        <w:rPr>
          <w:rFonts w:ascii="Verdana" w:hAnsi="Verdana" w:cs="Arial"/>
          <w:b/>
          <w:i/>
          <w:sz w:val="27"/>
          <w:szCs w:val="27"/>
        </w:rPr>
      </w:pPr>
      <w:r w:rsidRPr="004460A5">
        <w:rPr>
          <w:rFonts w:ascii="Verdana" w:hAnsi="Verdana" w:cs="Arial"/>
          <w:b/>
          <w:i/>
          <w:sz w:val="27"/>
          <w:szCs w:val="27"/>
        </w:rPr>
        <w:t xml:space="preserve">Одна из основных целей бюджетной политики - обеспечение большей прозрачности, открытости и доступности бюджетного процесса для жителей </w:t>
      </w:r>
      <w:r w:rsidR="00203183">
        <w:rPr>
          <w:rFonts w:ascii="Verdana" w:hAnsi="Verdana" w:cs="Arial"/>
          <w:b/>
          <w:i/>
          <w:sz w:val="27"/>
          <w:szCs w:val="27"/>
        </w:rPr>
        <w:t>Самойловского</w:t>
      </w:r>
      <w:r w:rsidRPr="004460A5">
        <w:rPr>
          <w:rFonts w:ascii="Verdana" w:hAnsi="Verdana" w:cs="Arial"/>
          <w:b/>
          <w:i/>
          <w:sz w:val="27"/>
          <w:szCs w:val="27"/>
        </w:rPr>
        <w:t xml:space="preserve"> района. </w:t>
      </w:r>
    </w:p>
    <w:p w:rsidR="00A54D26" w:rsidRPr="004460A5" w:rsidRDefault="00A54D26" w:rsidP="00A54D26">
      <w:pPr>
        <w:pStyle w:val="a9"/>
        <w:spacing w:before="0" w:after="0"/>
        <w:ind w:firstLine="1134"/>
        <w:jc w:val="both"/>
        <w:rPr>
          <w:rFonts w:ascii="Verdana" w:hAnsi="Verdana" w:cs="Arial"/>
          <w:b/>
          <w:i/>
          <w:sz w:val="27"/>
          <w:szCs w:val="27"/>
        </w:rPr>
      </w:pPr>
      <w:r w:rsidRPr="004460A5">
        <w:rPr>
          <w:rFonts w:ascii="Verdana" w:hAnsi="Verdana" w:cs="Arial"/>
          <w:b/>
          <w:i/>
          <w:sz w:val="27"/>
          <w:szCs w:val="27"/>
        </w:rPr>
        <w:t>Одним из инструментов обеспечения прозрачности и открытости бюджетного процесса для населения является реализация проекта – открытый бюджет.</w:t>
      </w:r>
    </w:p>
    <w:p w:rsidR="00A54D26" w:rsidRPr="004460A5" w:rsidRDefault="00A54D26" w:rsidP="00A54D26">
      <w:pPr>
        <w:pStyle w:val="a9"/>
        <w:spacing w:before="0" w:after="0"/>
        <w:ind w:firstLine="1134"/>
        <w:jc w:val="both"/>
        <w:rPr>
          <w:rFonts w:ascii="Verdana" w:hAnsi="Verdana" w:cs="Arial"/>
          <w:b/>
          <w:i/>
          <w:sz w:val="27"/>
          <w:szCs w:val="27"/>
        </w:rPr>
      </w:pPr>
      <w:r w:rsidRPr="004460A5">
        <w:rPr>
          <w:rFonts w:ascii="Verdana" w:hAnsi="Verdana" w:cs="Arial"/>
          <w:b/>
          <w:i/>
          <w:sz w:val="27"/>
          <w:szCs w:val="27"/>
        </w:rPr>
        <w:t xml:space="preserve">«Бюджет для граждан» - это аналитический материал, разрабатываемый в целях ознакомления граждан с основными целями, задачами и приоритетными направлениями бюджетной политики </w:t>
      </w:r>
      <w:r w:rsidR="00203183">
        <w:rPr>
          <w:rFonts w:ascii="Verdana" w:hAnsi="Verdana" w:cs="Arial"/>
          <w:b/>
          <w:i/>
          <w:sz w:val="27"/>
          <w:szCs w:val="27"/>
        </w:rPr>
        <w:t>Самойловского</w:t>
      </w:r>
      <w:r w:rsidRPr="004460A5">
        <w:rPr>
          <w:rFonts w:ascii="Verdana" w:hAnsi="Verdana" w:cs="Arial"/>
          <w:b/>
          <w:i/>
          <w:sz w:val="27"/>
          <w:szCs w:val="27"/>
        </w:rPr>
        <w:t xml:space="preserve"> района, обоснованиями бюджетных расходов, планируемыми и достигнутыми результатами использования бюджетных ассигнований.</w:t>
      </w:r>
    </w:p>
    <w:p w:rsidR="004460A5" w:rsidRPr="004460A5" w:rsidRDefault="00A54D26" w:rsidP="004460A5">
      <w:pPr>
        <w:pStyle w:val="a9"/>
        <w:spacing w:before="0" w:after="0"/>
        <w:ind w:firstLine="1134"/>
        <w:jc w:val="both"/>
        <w:rPr>
          <w:rFonts w:ascii="Verdana" w:hAnsi="Verdana" w:cs="Arial"/>
          <w:b/>
          <w:i/>
          <w:sz w:val="27"/>
          <w:szCs w:val="27"/>
        </w:rPr>
      </w:pPr>
      <w:r w:rsidRPr="004460A5">
        <w:rPr>
          <w:rFonts w:ascii="Verdana" w:hAnsi="Verdana" w:cs="Arial"/>
          <w:b/>
          <w:i/>
          <w:sz w:val="27"/>
          <w:szCs w:val="27"/>
        </w:rPr>
        <w:t xml:space="preserve">Надеемся, что представление бюджета в понятной и доступной форме повысит уровень общественного участия жителей в бюджетном процессе </w:t>
      </w:r>
      <w:r w:rsidR="00203183">
        <w:rPr>
          <w:rFonts w:ascii="Verdana" w:hAnsi="Verdana" w:cs="Arial"/>
          <w:b/>
          <w:i/>
          <w:sz w:val="27"/>
          <w:szCs w:val="27"/>
        </w:rPr>
        <w:t>Самойловского</w:t>
      </w:r>
      <w:r w:rsidRPr="004460A5">
        <w:rPr>
          <w:rFonts w:ascii="Verdana" w:hAnsi="Verdana" w:cs="Arial"/>
          <w:b/>
          <w:i/>
          <w:sz w:val="27"/>
          <w:szCs w:val="27"/>
        </w:rPr>
        <w:t xml:space="preserve"> муниципального района.</w:t>
      </w:r>
    </w:p>
    <w:p w:rsidR="004460A5" w:rsidRDefault="00A54D26" w:rsidP="004460A5">
      <w:pPr>
        <w:pStyle w:val="a9"/>
        <w:spacing w:before="0" w:after="0"/>
        <w:ind w:firstLine="1134"/>
        <w:jc w:val="both"/>
        <w:rPr>
          <w:b/>
          <w:i/>
          <w:sz w:val="28"/>
          <w:szCs w:val="28"/>
        </w:rPr>
      </w:pPr>
      <w:r w:rsidRPr="00D4680D">
        <w:rPr>
          <w:rFonts w:ascii="Verdana" w:hAnsi="Verdana" w:cs="Arial"/>
          <w:b/>
          <w:i/>
          <w:sz w:val="28"/>
          <w:szCs w:val="28"/>
        </w:rPr>
        <w:t>«</w:t>
      </w:r>
      <w:r w:rsidRPr="004460A5">
        <w:rPr>
          <w:rFonts w:ascii="Verdana" w:hAnsi="Verdana" w:cs="Arial"/>
          <w:b/>
          <w:i/>
          <w:sz w:val="27"/>
          <w:szCs w:val="27"/>
        </w:rPr>
        <w:t xml:space="preserve">Бюджет для граждан» размещается на официальном сайте администрации </w:t>
      </w:r>
      <w:r w:rsidR="00203183">
        <w:rPr>
          <w:rFonts w:ascii="Verdana" w:hAnsi="Verdana" w:cs="Arial"/>
          <w:b/>
          <w:i/>
          <w:sz w:val="27"/>
          <w:szCs w:val="27"/>
        </w:rPr>
        <w:t>Самойловского</w:t>
      </w:r>
      <w:r w:rsidRPr="004460A5">
        <w:rPr>
          <w:rFonts w:ascii="Verdana" w:hAnsi="Verdana" w:cs="Arial"/>
          <w:b/>
          <w:i/>
          <w:sz w:val="27"/>
          <w:szCs w:val="27"/>
        </w:rPr>
        <w:t xml:space="preserve"> муниципального района</w:t>
      </w:r>
      <w:r w:rsidRPr="00D4680D">
        <w:rPr>
          <w:b/>
          <w:i/>
          <w:sz w:val="28"/>
          <w:szCs w:val="28"/>
        </w:rPr>
        <w:t> </w:t>
      </w:r>
    </w:p>
    <w:p w:rsidR="00041E47" w:rsidRDefault="00041E47" w:rsidP="004460A5">
      <w:pPr>
        <w:pStyle w:val="a9"/>
        <w:spacing w:before="0" w:after="0"/>
        <w:ind w:firstLine="1134"/>
        <w:jc w:val="both"/>
        <w:rPr>
          <w:b/>
          <w:i/>
          <w:sz w:val="28"/>
          <w:szCs w:val="28"/>
        </w:rPr>
      </w:pPr>
      <w:r w:rsidRPr="00041E47">
        <w:rPr>
          <w:b/>
          <w:i/>
          <w:noProof/>
          <w:sz w:val="28"/>
          <w:szCs w:val="28"/>
        </w:rPr>
        <w:drawing>
          <wp:inline distT="0" distB="0" distL="0" distR="0">
            <wp:extent cx="9024731" cy="3379304"/>
            <wp:effectExtent l="19050" t="0" r="4969" b="0"/>
            <wp:docPr id="10" name="Рисунок 6" descr="C:\Users\ОЛЕГ\Desktop\7b9c64a56083e556189d280dd3f089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Г\Desktop\7b9c64a56083e556189d280dd3f0894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268" cy="337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87D" w:rsidRDefault="0056687D" w:rsidP="004460A5">
      <w:pPr>
        <w:pStyle w:val="a9"/>
        <w:spacing w:before="0" w:after="0"/>
        <w:ind w:firstLine="1134"/>
        <w:jc w:val="both"/>
        <w:rPr>
          <w:b/>
          <w:i/>
          <w:sz w:val="28"/>
          <w:szCs w:val="28"/>
        </w:rPr>
      </w:pPr>
    </w:p>
    <w:p w:rsidR="0056687D" w:rsidRDefault="0056687D" w:rsidP="004460A5">
      <w:pPr>
        <w:pStyle w:val="a9"/>
        <w:spacing w:before="0" w:after="0"/>
        <w:ind w:firstLine="1134"/>
        <w:jc w:val="both"/>
        <w:rPr>
          <w:b/>
          <w:i/>
          <w:sz w:val="28"/>
          <w:szCs w:val="28"/>
        </w:rPr>
      </w:pPr>
    </w:p>
    <w:p w:rsidR="001819EF" w:rsidRDefault="001819EF" w:rsidP="00007DAD">
      <w:pPr>
        <w:pStyle w:val="a9"/>
        <w:spacing w:before="0" w:after="0"/>
        <w:ind w:right="83" w:firstLine="1134"/>
        <w:jc w:val="both"/>
        <w:rPr>
          <w:b/>
          <w:i/>
          <w:sz w:val="28"/>
          <w:szCs w:val="28"/>
        </w:rPr>
      </w:pPr>
    </w:p>
    <w:p w:rsidR="00463CE7" w:rsidRDefault="00A54D26" w:rsidP="004460A5">
      <w:pPr>
        <w:pStyle w:val="a9"/>
        <w:tabs>
          <w:tab w:val="left" w:pos="0"/>
        </w:tabs>
        <w:spacing w:before="0" w:after="0"/>
        <w:rPr>
          <w:b/>
        </w:rPr>
      </w:pPr>
      <w:r w:rsidRPr="00D4680D">
        <w:rPr>
          <w:rFonts w:eastAsia="+mn-ea"/>
          <w:b/>
          <w:bCs/>
          <w:i/>
          <w:kern w:val="24"/>
          <w:sz w:val="28"/>
          <w:szCs w:val="28"/>
        </w:rPr>
        <w:t xml:space="preserve">         </w:t>
      </w:r>
    </w:p>
    <w:p w:rsidR="005551A5" w:rsidRDefault="0044700D" w:rsidP="005551A5">
      <w:pPr>
        <w:pStyle w:val="Default"/>
        <w:contextualSpacing/>
        <w:rPr>
          <w:b/>
          <w:color w:val="auto"/>
          <w:sz w:val="28"/>
          <w:szCs w:val="28"/>
        </w:rPr>
      </w:pPr>
      <w:r>
        <w:rPr>
          <w:b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1645920" cy="1908175"/>
            <wp:effectExtent l="19050" t="0" r="0" b="0"/>
            <wp:docPr id="2" name="Рисунок 1" descr="gerb-samoilovskogo-raiona-saratovskoi-oblasti-0005646608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samoilovskogo-raiona-saratovskoi-oblasti-0005646608-previ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CE7" w:rsidRPr="00463CE7" w:rsidRDefault="00463CE7" w:rsidP="00463CE7">
      <w:pPr>
        <w:pStyle w:val="Default"/>
        <w:contextualSpacing/>
        <w:jc w:val="center"/>
        <w:rPr>
          <w:b/>
          <w:color w:val="auto"/>
          <w:sz w:val="28"/>
          <w:szCs w:val="28"/>
        </w:rPr>
      </w:pPr>
      <w:r w:rsidRPr="00463CE7">
        <w:rPr>
          <w:b/>
          <w:color w:val="auto"/>
          <w:sz w:val="28"/>
          <w:szCs w:val="28"/>
        </w:rPr>
        <w:t>ЧТО ТАКОЕ ИСПОЛНЕНИЕ БЮДЖЕТА?</w:t>
      </w:r>
    </w:p>
    <w:p w:rsidR="00463CE7" w:rsidRPr="00463CE7" w:rsidRDefault="00463CE7" w:rsidP="00463CE7">
      <w:pPr>
        <w:pStyle w:val="Default"/>
        <w:contextualSpacing/>
        <w:jc w:val="center"/>
        <w:rPr>
          <w:b/>
          <w:sz w:val="28"/>
          <w:szCs w:val="28"/>
        </w:rPr>
      </w:pPr>
    </w:p>
    <w:p w:rsidR="00463CE7" w:rsidRPr="00463CE7" w:rsidRDefault="00463CE7" w:rsidP="00463CE7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463CE7">
        <w:rPr>
          <w:rFonts w:ascii="Times New Roman" w:hAnsi="Times New Roman"/>
          <w:b/>
          <w:i/>
          <w:sz w:val="28"/>
          <w:szCs w:val="28"/>
        </w:rPr>
        <w:t xml:space="preserve">Исполнение бюджета – </w:t>
      </w:r>
      <w:r w:rsidRPr="00463CE7">
        <w:rPr>
          <w:rFonts w:ascii="Times New Roman" w:hAnsi="Times New Roman"/>
          <w:i/>
          <w:sz w:val="28"/>
          <w:szCs w:val="28"/>
        </w:rPr>
        <w:t>процесс сбора и учета доходов и осуществление расходов на основе сводной бюджетной росписи и  кассового плана.</w:t>
      </w:r>
    </w:p>
    <w:p w:rsidR="00463CE7" w:rsidRPr="00463CE7" w:rsidRDefault="00463CE7" w:rsidP="00463CE7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463CE7">
        <w:rPr>
          <w:rFonts w:ascii="Times New Roman" w:hAnsi="Times New Roman"/>
          <w:b/>
          <w:bCs/>
          <w:sz w:val="28"/>
          <w:szCs w:val="28"/>
          <w:u w:val="single"/>
        </w:rPr>
        <w:t>Исполнение бюджета</w:t>
      </w:r>
      <w:r w:rsidRPr="00463CE7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Pr="00463CE7">
        <w:rPr>
          <w:rFonts w:ascii="Times New Roman" w:hAnsi="Times New Roman"/>
          <w:bCs/>
          <w:sz w:val="28"/>
          <w:szCs w:val="28"/>
        </w:rPr>
        <w:t>это этап бюджетного процесса, который начинается с момента утверждения решения о бюджете законодательным (представительным) органом муниципального образования и продолжается в течение финансового года.</w:t>
      </w:r>
    </w:p>
    <w:p w:rsidR="00463CE7" w:rsidRPr="00463CE7" w:rsidRDefault="00463CE7" w:rsidP="00463CE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463CE7">
        <w:rPr>
          <w:rFonts w:ascii="Times New Roman" w:hAnsi="Times New Roman"/>
          <w:b/>
          <w:bCs/>
          <w:i/>
          <w:sz w:val="28"/>
          <w:szCs w:val="28"/>
        </w:rPr>
        <w:t>Основные этапы исполнения бюджета:</w:t>
      </w:r>
    </w:p>
    <w:p w:rsidR="00463CE7" w:rsidRPr="00463CE7" w:rsidRDefault="00463CE7" w:rsidP="00463CE7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463CE7">
        <w:rPr>
          <w:rFonts w:ascii="Times New Roman" w:hAnsi="Times New Roman"/>
          <w:bCs/>
          <w:sz w:val="28"/>
          <w:szCs w:val="28"/>
        </w:rPr>
        <w:t xml:space="preserve">- </w:t>
      </w:r>
      <w:r w:rsidRPr="00463CE7">
        <w:rPr>
          <w:rFonts w:ascii="Times New Roman" w:hAnsi="Times New Roman"/>
          <w:b/>
          <w:bCs/>
          <w:sz w:val="28"/>
          <w:szCs w:val="28"/>
          <w:u w:val="single"/>
        </w:rPr>
        <w:t>исполнение бюджета по доходам</w:t>
      </w:r>
      <w:r w:rsidRPr="00463CE7">
        <w:rPr>
          <w:rFonts w:ascii="Times New Roman" w:hAnsi="Times New Roman"/>
          <w:bCs/>
          <w:sz w:val="28"/>
          <w:szCs w:val="28"/>
        </w:rPr>
        <w:t xml:space="preserve"> (обеспечение полного и своевременного поступления в бюджет налогов, сборов, доходов от использования имущества и других обязательных платежей, в соответствии с утвержденными бюджетными назначениями);</w:t>
      </w:r>
    </w:p>
    <w:p w:rsidR="00463CE7" w:rsidRPr="00463CE7" w:rsidRDefault="00463CE7" w:rsidP="00463CE7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463CE7">
        <w:rPr>
          <w:rFonts w:ascii="Times New Roman" w:hAnsi="Times New Roman"/>
          <w:bCs/>
          <w:sz w:val="28"/>
          <w:szCs w:val="28"/>
        </w:rPr>
        <w:t xml:space="preserve">- </w:t>
      </w:r>
      <w:r w:rsidRPr="00463CE7">
        <w:rPr>
          <w:rFonts w:ascii="Times New Roman" w:hAnsi="Times New Roman"/>
          <w:b/>
          <w:bCs/>
          <w:sz w:val="28"/>
          <w:szCs w:val="28"/>
          <w:u w:val="single"/>
        </w:rPr>
        <w:t>исполнение бюджета по расходам</w:t>
      </w:r>
      <w:r w:rsidRPr="00463CE7">
        <w:rPr>
          <w:rFonts w:ascii="Times New Roman" w:hAnsi="Times New Roman"/>
          <w:bCs/>
          <w:sz w:val="28"/>
          <w:szCs w:val="28"/>
        </w:rPr>
        <w:t xml:space="preserve"> (обеспечение последовательного финансирования мероприятий, предусмотренных решением о бюджете, в пределах утвержденных сумм с целью исполнения принятых муниципальным образованием расходных обязательств).</w:t>
      </w:r>
    </w:p>
    <w:p w:rsidR="00463CE7" w:rsidRPr="00463CE7" w:rsidRDefault="00463CE7" w:rsidP="00463CE7">
      <w:pPr>
        <w:spacing w:after="0" w:line="240" w:lineRule="auto"/>
        <w:ind w:right="-476"/>
        <w:contextualSpacing/>
        <w:rPr>
          <w:rFonts w:ascii="Times New Roman" w:hAnsi="Times New Roman"/>
          <w:bCs/>
          <w:sz w:val="28"/>
          <w:szCs w:val="28"/>
        </w:rPr>
      </w:pPr>
      <w:r w:rsidRPr="00463CE7">
        <w:rPr>
          <w:rFonts w:ascii="Times New Roman" w:hAnsi="Times New Roman"/>
          <w:bCs/>
          <w:sz w:val="28"/>
          <w:szCs w:val="28"/>
        </w:rPr>
        <w:t xml:space="preserve">         Составление и утверждение отчета об исполнении бюджета является важной формой </w:t>
      </w:r>
      <w:proofErr w:type="gramStart"/>
      <w:r w:rsidRPr="00463CE7">
        <w:rPr>
          <w:rFonts w:ascii="Times New Roman" w:hAnsi="Times New Roman"/>
          <w:bCs/>
          <w:sz w:val="28"/>
          <w:szCs w:val="28"/>
        </w:rPr>
        <w:t>контроля за</w:t>
      </w:r>
      <w:proofErr w:type="gramEnd"/>
      <w:r w:rsidRPr="00463CE7">
        <w:rPr>
          <w:rFonts w:ascii="Times New Roman" w:hAnsi="Times New Roman"/>
          <w:bCs/>
          <w:sz w:val="28"/>
          <w:szCs w:val="28"/>
        </w:rPr>
        <w:t xml:space="preserve"> исполнением бюджета. </w:t>
      </w:r>
    </w:p>
    <w:p w:rsidR="00463CE7" w:rsidRPr="00463CE7" w:rsidRDefault="00463CE7" w:rsidP="00463CE7">
      <w:pPr>
        <w:spacing w:after="0" w:line="240" w:lineRule="auto"/>
        <w:ind w:right="-476"/>
        <w:contextualSpacing/>
        <w:rPr>
          <w:rFonts w:ascii="Times New Roman" w:hAnsi="Times New Roman"/>
          <w:bCs/>
          <w:sz w:val="28"/>
          <w:szCs w:val="28"/>
        </w:rPr>
      </w:pPr>
      <w:r w:rsidRPr="00463CE7">
        <w:rPr>
          <w:rFonts w:ascii="Times New Roman" w:hAnsi="Times New Roman"/>
          <w:bCs/>
          <w:sz w:val="28"/>
          <w:szCs w:val="28"/>
        </w:rPr>
        <w:t xml:space="preserve">          Годовой отчет об исполнении бюджета </w:t>
      </w:r>
      <w:r w:rsidR="00203183">
        <w:rPr>
          <w:rFonts w:ascii="Times New Roman" w:hAnsi="Times New Roman"/>
          <w:bCs/>
          <w:sz w:val="28"/>
          <w:szCs w:val="28"/>
        </w:rPr>
        <w:t>Самойловского</w:t>
      </w:r>
      <w:r w:rsidR="00495304">
        <w:rPr>
          <w:rFonts w:ascii="Times New Roman" w:hAnsi="Times New Roman"/>
          <w:bCs/>
          <w:sz w:val="28"/>
          <w:szCs w:val="28"/>
        </w:rPr>
        <w:t xml:space="preserve"> муниципального района за 20</w:t>
      </w:r>
      <w:r w:rsidR="004460A5">
        <w:rPr>
          <w:rFonts w:ascii="Times New Roman" w:hAnsi="Times New Roman"/>
          <w:bCs/>
          <w:sz w:val="28"/>
          <w:szCs w:val="28"/>
        </w:rPr>
        <w:t>2</w:t>
      </w:r>
      <w:r w:rsidR="008618A8">
        <w:rPr>
          <w:rFonts w:ascii="Times New Roman" w:hAnsi="Times New Roman"/>
          <w:bCs/>
          <w:sz w:val="28"/>
          <w:szCs w:val="28"/>
        </w:rPr>
        <w:t>5</w:t>
      </w:r>
      <w:r w:rsidRPr="00463CE7">
        <w:rPr>
          <w:rFonts w:ascii="Times New Roman" w:hAnsi="Times New Roman"/>
          <w:bCs/>
          <w:sz w:val="28"/>
          <w:szCs w:val="28"/>
        </w:rPr>
        <w:t xml:space="preserve"> год предоставляется в </w:t>
      </w:r>
      <w:r w:rsidR="000910D9">
        <w:rPr>
          <w:rFonts w:ascii="Times New Roman" w:hAnsi="Times New Roman"/>
          <w:bCs/>
          <w:sz w:val="28"/>
          <w:szCs w:val="28"/>
        </w:rPr>
        <w:t>М</w:t>
      </w:r>
      <w:r w:rsidRPr="00463CE7">
        <w:rPr>
          <w:rFonts w:ascii="Times New Roman" w:hAnsi="Times New Roman"/>
          <w:sz w:val="28"/>
          <w:szCs w:val="28"/>
        </w:rPr>
        <w:t xml:space="preserve">униципальное Собрание </w:t>
      </w:r>
      <w:r w:rsidR="00203183">
        <w:rPr>
          <w:rFonts w:ascii="Times New Roman" w:hAnsi="Times New Roman"/>
          <w:sz w:val="28"/>
          <w:szCs w:val="28"/>
        </w:rPr>
        <w:t>Самойловского</w:t>
      </w:r>
      <w:r w:rsidRPr="00463CE7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 w:rsidRPr="00463CE7">
        <w:rPr>
          <w:rFonts w:ascii="Times New Roman" w:hAnsi="Times New Roman"/>
          <w:bCs/>
          <w:sz w:val="28"/>
          <w:szCs w:val="28"/>
        </w:rPr>
        <w:t xml:space="preserve">. По результатам рассмотрения отчета депутаты </w:t>
      </w:r>
      <w:r w:rsidR="000910D9">
        <w:rPr>
          <w:rFonts w:ascii="Times New Roman" w:hAnsi="Times New Roman"/>
          <w:bCs/>
          <w:sz w:val="28"/>
          <w:szCs w:val="28"/>
        </w:rPr>
        <w:t>М</w:t>
      </w:r>
      <w:r w:rsidRPr="00463CE7">
        <w:rPr>
          <w:rFonts w:ascii="Times New Roman" w:hAnsi="Times New Roman"/>
          <w:bCs/>
          <w:sz w:val="28"/>
          <w:szCs w:val="28"/>
        </w:rPr>
        <w:t>униципального Собрания принимают решение о его утверждении либо отклонении.</w:t>
      </w:r>
    </w:p>
    <w:p w:rsidR="00463CE7" w:rsidRPr="00463CE7" w:rsidRDefault="00463CE7" w:rsidP="00463CE7">
      <w:pPr>
        <w:spacing w:after="0" w:line="240" w:lineRule="auto"/>
        <w:ind w:right="-476" w:firstLine="708"/>
        <w:contextualSpacing/>
        <w:rPr>
          <w:rStyle w:val="a4"/>
          <w:rFonts w:ascii="Times New Roman" w:hAnsi="Times New Roman"/>
          <w:b w:val="0"/>
          <w:sz w:val="28"/>
          <w:szCs w:val="28"/>
        </w:rPr>
      </w:pPr>
      <w:r w:rsidRPr="00463CE7">
        <w:rPr>
          <w:rStyle w:val="a4"/>
          <w:rFonts w:ascii="Times New Roman" w:hAnsi="Times New Roman"/>
          <w:b w:val="0"/>
          <w:sz w:val="28"/>
          <w:szCs w:val="28"/>
        </w:rPr>
        <w:t xml:space="preserve">Годовая отчетность по исполнению бюджета </w:t>
      </w:r>
      <w:r w:rsidR="00203183">
        <w:rPr>
          <w:rStyle w:val="a4"/>
          <w:rFonts w:ascii="Times New Roman" w:hAnsi="Times New Roman"/>
          <w:b w:val="0"/>
          <w:sz w:val="28"/>
          <w:szCs w:val="28"/>
        </w:rPr>
        <w:t>Самойловского</w:t>
      </w:r>
      <w:r w:rsidRPr="00463CE7">
        <w:rPr>
          <w:rStyle w:val="a4"/>
          <w:rFonts w:ascii="Times New Roman" w:hAnsi="Times New Roman"/>
          <w:b w:val="0"/>
          <w:sz w:val="28"/>
          <w:szCs w:val="28"/>
        </w:rPr>
        <w:t xml:space="preserve"> муниципального района за 20</w:t>
      </w:r>
      <w:r w:rsidR="00827CE8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8618A8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463CE7">
        <w:rPr>
          <w:rStyle w:val="a4"/>
          <w:rFonts w:ascii="Times New Roman" w:hAnsi="Times New Roman"/>
          <w:b w:val="0"/>
          <w:sz w:val="28"/>
          <w:szCs w:val="28"/>
        </w:rPr>
        <w:t xml:space="preserve"> год в установленные сроки представлена в Министерство финансов Саратовской области и принята без замечаний</w:t>
      </w:r>
    </w:p>
    <w:p w:rsidR="00585118" w:rsidRDefault="00585118" w:rsidP="00463CE7">
      <w:pPr>
        <w:ind w:right="1746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</w:p>
    <w:p w:rsidR="00213F21" w:rsidRDefault="00213F21" w:rsidP="00213F21">
      <w:pPr>
        <w:jc w:val="center"/>
        <w:rPr>
          <w:sz w:val="44"/>
          <w:szCs w:val="44"/>
        </w:rPr>
      </w:pPr>
      <w:r w:rsidRPr="002F75B3">
        <w:rPr>
          <w:sz w:val="44"/>
          <w:szCs w:val="44"/>
        </w:rPr>
        <w:t>ОСНОВНЫЕ</w:t>
      </w:r>
      <w:r>
        <w:rPr>
          <w:sz w:val="44"/>
          <w:szCs w:val="44"/>
        </w:rPr>
        <w:t xml:space="preserve"> </w:t>
      </w:r>
      <w:r w:rsidRPr="002F75B3">
        <w:rPr>
          <w:sz w:val="44"/>
          <w:szCs w:val="44"/>
        </w:rPr>
        <w:t xml:space="preserve"> ТЕРМИНЫ И ПОНЯТИЯ</w:t>
      </w:r>
    </w:p>
    <w:p w:rsidR="00213F21" w:rsidRDefault="0044700D" w:rsidP="00213F21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9810750" cy="5267325"/>
            <wp:effectExtent l="1905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617290" cy="4915711"/>
                      <a:chOff x="335361" y="1412777"/>
                      <a:chExt cx="11617290" cy="4915711"/>
                    </a:xfrm>
                  </a:grpSpPr>
                  <a:sp>
                    <a:nvSpPr>
                      <a:cNvPr id="8" name="Прямоугольник 7"/>
                      <a:cNvSpPr/>
                    </a:nvSpPr>
                    <a:spPr>
                      <a:xfrm>
                        <a:off x="335361" y="1428736"/>
                        <a:ext cx="3168352" cy="160043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/>
                          <a:r>
                            <a:rPr lang="ru-RU" sz="1400" b="1" dirty="0" smtClean="0">
                              <a:latin typeface="+mj-lt"/>
                              <a:cs typeface="Tahoma" pitchFamily="34" charset="0"/>
                            </a:rPr>
                            <a:t>Бюджет </a:t>
                          </a:r>
                          <a:r>
                            <a:rPr lang="ru-RU" sz="1400" dirty="0" smtClean="0">
                              <a:latin typeface="+mj-lt"/>
                              <a:cs typeface="Tahoma" pitchFamily="34" charset="0"/>
                            </a:rPr>
                            <a:t>– </a:t>
                          </a:r>
                          <a:r>
                            <a:rPr lang="ru-RU" sz="1400" dirty="0" smtClean="0">
                              <a:latin typeface="+mj-lt"/>
                            </a:rPr>
                            <a:t>форма образования и расходования денежных средств, предназначенных для финансового обеспечения задач и функций государства и местного самоуправления.</a:t>
                          </a:r>
                        </a:p>
                        <a:p>
                          <a:pPr algn="just"/>
                          <a:r>
                            <a:rPr lang="ru-RU" sz="1400" dirty="0" smtClean="0">
                              <a:latin typeface="+mj-lt"/>
                              <a:cs typeface="Tahoma" pitchFamily="34" charset="0"/>
                            </a:rPr>
                            <a:t> </a:t>
                          </a: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0" name="Прямоугольник 9"/>
                      <a:cNvSpPr/>
                    </a:nvSpPr>
                    <a:spPr>
                      <a:xfrm>
                        <a:off x="695400" y="3573020"/>
                        <a:ext cx="6768752" cy="73866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b="1" dirty="0" smtClean="0">
                              <a:latin typeface="Tahoma" pitchFamily="34" charset="0"/>
                              <a:cs typeface="Tahoma" pitchFamily="34" charset="0"/>
                            </a:rPr>
                            <a:t>Доходы бюджета -</a:t>
                          </a:r>
                          <a:r>
                            <a:rPr lang="ru-RU" sz="1400" dirty="0" smtClean="0"/>
                            <a:t> поступающие в бюджет денежные средства, за исключением средств, являющихся в соответствии с Бюджетным кодексом Российской Федерации источниками финансирования дефицита бюджета</a:t>
                          </a:r>
                          <a:endParaRPr lang="ru-RU" sz="1400" dirty="0">
                            <a:latin typeface="Tahoma" pitchFamily="34" charset="0"/>
                            <a:cs typeface="Tahoma" pitchFamily="34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1" name="Прямоугольник 10"/>
                      <a:cNvSpPr/>
                    </a:nvSpPr>
                    <a:spPr>
                      <a:xfrm>
                        <a:off x="695401" y="4725148"/>
                        <a:ext cx="6768752" cy="73866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b="1" dirty="0" smtClean="0">
                              <a:latin typeface="Tahoma" pitchFamily="34" charset="0"/>
                              <a:cs typeface="Tahoma" pitchFamily="34" charset="0"/>
                            </a:rPr>
                            <a:t>Расходы бюджета -</a:t>
                          </a:r>
                          <a:r>
                            <a:rPr lang="ru-RU" sz="1400" dirty="0" smtClean="0"/>
                            <a:t> выплачиваемые из бюджета денежные средства, за исключением средств, являющихся в соответствии с Бюджетным кодексом Российской Федерации источниками финансирования дефицита бюджета</a:t>
                          </a:r>
                          <a:endParaRPr lang="ru-RU" sz="1400" dirty="0" smtClean="0">
                            <a:latin typeface="Tahoma" pitchFamily="34" charset="0"/>
                            <a:cs typeface="Tahoma" pitchFamily="34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  <a:pic>
                    <a:nvPicPr>
                      <a:cNvPr id="28674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9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8112224" y="3501008"/>
                        <a:ext cx="3840427" cy="244827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94210" name="Rectangle 2"/>
                      <a:cNvSpPr>
                        <a:spLocks noChangeArrowheads="1"/>
                      </a:cNvSpPr>
                    </a:nvSpPr>
                    <a:spPr bwMode="auto">
                      <a:xfrm>
                        <a:off x="3863752" y="1412777"/>
                        <a:ext cx="4608512" cy="1661993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360363" algn="just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Бюджетная  политика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kumimoji="0" lang="ru-RU" sz="140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совокупность принимаемых решений, осуществляемых органами законодательной (</a:t>
                          </a:r>
                          <a:r>
                            <a:rPr kumimoji="0" lang="ru-RU" sz="140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+mj-lt"/>
                              <a:ea typeface="Calibri" pitchFamily="34" charset="0"/>
                              <a:cs typeface="Times New Roman" pitchFamily="18" charset="0"/>
                            </a:rPr>
                            <a:t>представительной</a:t>
                          </a:r>
                          <a:r>
                            <a:rPr kumimoji="0" lang="ru-RU" sz="140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) и исполнительной власти мер, связанных с определением основных направлений развития бюджетных отношений и выработкой конкретных путей их использования в интересах граждан, общества и государства</a:t>
                          </a:r>
                          <a:r>
                            <a:rPr kumimoji="0" lang="ru-RU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Verdana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.</a:t>
                          </a:r>
                          <a:endParaRPr kumimoji="0" lang="ru-RU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4" name="Прямоугольник 13"/>
                      <a:cNvSpPr/>
                    </a:nvSpPr>
                    <a:spPr>
                      <a:xfrm>
                        <a:off x="695400" y="5805268"/>
                        <a:ext cx="6768752" cy="52322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b="1" dirty="0" smtClean="0"/>
                            <a:t>Дефицит бюджета </a:t>
                          </a:r>
                          <a:r>
                            <a:rPr lang="ru-RU" sz="1400" dirty="0" smtClean="0"/>
                            <a:t>– превышение расходов бюджета над его доходами. </a:t>
                          </a:r>
                        </a:p>
                        <a:p>
                          <a:r>
                            <a:rPr lang="ru-RU" sz="1400" b="1" dirty="0" err="1" smtClean="0"/>
                            <a:t>Профицит</a:t>
                          </a:r>
                          <a:r>
                            <a:rPr lang="ru-RU" sz="1400" b="1" dirty="0" smtClean="0"/>
                            <a:t> бюджета</a:t>
                          </a:r>
                          <a:r>
                            <a:rPr lang="ru-RU" sz="1400" dirty="0" smtClean="0"/>
                            <a:t> </a:t>
                          </a:r>
                          <a:r>
                            <a:rPr lang="ru-RU" sz="1400" b="1" dirty="0" smtClean="0"/>
                            <a:t>–</a:t>
                          </a:r>
                          <a:r>
                            <a:rPr lang="ru-RU" sz="1400" dirty="0" smtClean="0"/>
                            <a:t> превышение доходов бюджета над его расходами.</a:t>
                          </a: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213F21" w:rsidRDefault="0044700D" w:rsidP="00213F21">
      <w:pPr>
        <w:jc w:val="right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3888105" cy="165417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F21" w:rsidRDefault="00213F21" w:rsidP="00213F21">
      <w:pPr>
        <w:rPr>
          <w:sz w:val="44"/>
          <w:szCs w:val="44"/>
        </w:rPr>
      </w:pPr>
    </w:p>
    <w:p w:rsidR="00213F21" w:rsidRDefault="00213F21" w:rsidP="00213F21">
      <w:pPr>
        <w:tabs>
          <w:tab w:val="left" w:pos="1152"/>
        </w:tabs>
        <w:ind w:left="-142" w:firstLine="142"/>
        <w:rPr>
          <w:sz w:val="44"/>
          <w:szCs w:val="44"/>
        </w:rPr>
      </w:pPr>
      <w:r>
        <w:rPr>
          <w:sz w:val="44"/>
          <w:szCs w:val="44"/>
        </w:rPr>
        <w:tab/>
      </w:r>
      <w:r w:rsidR="0044700D">
        <w:rPr>
          <w:noProof/>
          <w:sz w:val="44"/>
          <w:szCs w:val="44"/>
          <w:lang w:eastAsia="ru-RU"/>
        </w:rPr>
        <w:drawing>
          <wp:inline distT="0" distB="0" distL="0" distR="0">
            <wp:extent cx="8221345" cy="3466465"/>
            <wp:effectExtent l="0" t="0" r="0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593288" cy="4472051"/>
                      <a:chOff x="335360" y="2132856"/>
                      <a:chExt cx="11593288" cy="4472051"/>
                    </a:xfrm>
                  </a:grpSpPr>
                  <a:sp>
                    <a:nvSpPr>
                      <a:cNvPr id="8" name="Прямоугольник 7"/>
                      <a:cNvSpPr/>
                    </a:nvSpPr>
                    <a:spPr>
                      <a:xfrm>
                        <a:off x="335360" y="2132856"/>
                        <a:ext cx="11593288" cy="73866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b="1" dirty="0" smtClean="0"/>
                            <a:t>         Межбюджетные трансферты</a:t>
                          </a:r>
                          <a:r>
                            <a:rPr lang="ru-RU" sz="1400" dirty="0" smtClean="0"/>
                            <a:t> </a:t>
                          </a:r>
                          <a:r>
                            <a:rPr lang="ru-RU" sz="1400" b="1" dirty="0" smtClean="0"/>
                            <a:t>–</a:t>
                          </a:r>
                          <a:r>
                            <a:rPr lang="ru-RU" sz="1400" dirty="0" smtClean="0"/>
                            <a:t> средства, предоставляемые одним бюджетом бюджетной системы Российской Федерации другому бюджету бюджетной системы Российской Федерации.</a:t>
                          </a:r>
                        </a:p>
                        <a:p>
                          <a:r>
                            <a:rPr lang="ru-RU" sz="1400" dirty="0" smtClean="0">
                              <a:latin typeface="Tahoma" pitchFamily="34" charset="0"/>
                              <a:cs typeface="Tahoma" pitchFamily="34" charset="0"/>
                            </a:rPr>
                            <a:t> </a:t>
                          </a: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93187" name="Rectangle 3"/>
                      <a:cNvSpPr>
                        <a:spLocks noChangeArrowheads="1"/>
                      </a:cNvSpPr>
                    </a:nvSpPr>
                    <a:spPr bwMode="auto">
                      <a:xfrm rot="10800000" flipV="1">
                        <a:off x="335360" y="3068960"/>
                        <a:ext cx="11377264" cy="52322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360363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Текущий финансовый год 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 </a:t>
                          </a:r>
                          <a:r>
                            <a:rPr kumimoji="0" lang="ru-RU" sz="1400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год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, в котором осуществляется исполнение бюджета, составление и рассмотрение проекта бюджета на очередной финансовый год (очередной финансовый год и плановый период).</a:t>
                          </a:r>
                          <a:endParaRPr kumimoji="0" lang="ru-RU" sz="1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93188" name="Rectangle 4"/>
                      <a:cNvSpPr>
                        <a:spLocks noChangeArrowheads="1"/>
                      </a:cNvSpPr>
                    </a:nvSpPr>
                    <a:spPr bwMode="auto">
                      <a:xfrm rot="10800000" flipV="1">
                        <a:off x="335360" y="3861052"/>
                        <a:ext cx="11233248" cy="307777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360363" algn="just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Очередной финансовый год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kumimoji="0" lang="ru-RU" sz="1400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год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, следующий за текущим финансовым годом.</a:t>
                          </a:r>
                          <a:endParaRPr kumimoji="0" lang="ru-RU" sz="1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93189" name="Rectangle 5"/>
                      <a:cNvSpPr>
                        <a:spLocks noChangeArrowheads="1"/>
                      </a:cNvSpPr>
                    </a:nvSpPr>
                    <a:spPr bwMode="auto">
                      <a:xfrm>
                        <a:off x="335360" y="4437116"/>
                        <a:ext cx="7704856" cy="307777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360363" algn="just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Плановый период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 два финансовых года, следующие за очередным финансовым годом.</a:t>
                          </a:r>
                          <a:endParaRPr kumimoji="0" lang="ru-RU" sz="1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93190" name="Rectangle 6"/>
                      <a:cNvSpPr>
                        <a:spLocks noChangeArrowheads="1"/>
                      </a:cNvSpPr>
                    </a:nvSpPr>
                    <a:spPr bwMode="auto">
                      <a:xfrm rot="10800000" flipV="1">
                        <a:off x="335360" y="5013180"/>
                        <a:ext cx="7632848" cy="307777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360363" algn="just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Отчетный финансовый год –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kumimoji="0" lang="ru-RU" sz="1400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год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, предшествующий текущему финансовому году. </a:t>
                          </a:r>
                          <a:endParaRPr kumimoji="0" lang="ru-RU" sz="1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93191" name="Rectangle 7"/>
                      <a:cNvSpPr>
                        <a:spLocks noChangeArrowheads="1"/>
                      </a:cNvSpPr>
                    </a:nvSpPr>
                    <a:spPr bwMode="auto">
                      <a:xfrm rot="10800000" flipV="1">
                        <a:off x="335360" y="5589244"/>
                        <a:ext cx="11161240" cy="1015663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360363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Публичные слушания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</a:t>
                          </a: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 форма реализации прав населения муниципального образования (общественности) на участие в процессе принятия решений органами местного самоуправления посредством проведения собрания для публичного обсуждения проектов нормативных правовых актов муниципального образования и других общественно значимых вопросов.</a:t>
                          </a:r>
                          <a:endParaRPr kumimoji="0" lang="ru-RU" sz="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360363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endParaRPr kumimoji="0" lang="ru-RU" sz="1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0F6F42" w:rsidRDefault="000F6F42" w:rsidP="00213F21">
      <w:pPr>
        <w:tabs>
          <w:tab w:val="left" w:pos="1152"/>
        </w:tabs>
        <w:ind w:left="-142" w:firstLine="142"/>
        <w:jc w:val="center"/>
        <w:rPr>
          <w:b/>
          <w:bCs/>
          <w:i/>
          <w:iCs/>
          <w:sz w:val="32"/>
          <w:szCs w:val="32"/>
        </w:rPr>
      </w:pPr>
    </w:p>
    <w:p w:rsidR="00213F21" w:rsidRDefault="00213F21" w:rsidP="00213F21">
      <w:pPr>
        <w:tabs>
          <w:tab w:val="left" w:pos="1152"/>
        </w:tabs>
        <w:ind w:left="-142" w:firstLine="142"/>
        <w:jc w:val="center"/>
        <w:rPr>
          <w:b/>
          <w:bCs/>
          <w:i/>
          <w:iCs/>
          <w:sz w:val="32"/>
          <w:szCs w:val="32"/>
        </w:rPr>
      </w:pPr>
      <w:r w:rsidRPr="009E106E">
        <w:rPr>
          <w:b/>
          <w:bCs/>
          <w:i/>
          <w:iCs/>
          <w:sz w:val="32"/>
          <w:szCs w:val="32"/>
        </w:rPr>
        <w:lastRenderedPageBreak/>
        <w:t>Выполнение основных задач и приоритетных направ</w:t>
      </w:r>
      <w:r>
        <w:rPr>
          <w:b/>
          <w:bCs/>
          <w:i/>
          <w:iCs/>
          <w:sz w:val="32"/>
          <w:szCs w:val="32"/>
        </w:rPr>
        <w:t>лений  бюджетной политики в 2024</w:t>
      </w:r>
      <w:r w:rsidRPr="009E106E">
        <w:rPr>
          <w:b/>
          <w:bCs/>
          <w:i/>
          <w:iCs/>
          <w:sz w:val="32"/>
          <w:szCs w:val="32"/>
        </w:rPr>
        <w:t xml:space="preserve"> году</w:t>
      </w:r>
    </w:p>
    <w:p w:rsidR="00213F21" w:rsidRDefault="0044700D" w:rsidP="00213F21">
      <w:pPr>
        <w:tabs>
          <w:tab w:val="left" w:pos="1152"/>
        </w:tabs>
        <w:ind w:left="-142" w:firstLine="142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9381931" cy="5215890"/>
            <wp:effectExtent l="6096" t="0" r="2353" b="0"/>
            <wp:docPr id="6" name="Объект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500434" cy="4728482"/>
                      <a:chOff x="661729" y="1691497"/>
                      <a:chExt cx="11500434" cy="4728482"/>
                    </a:xfrm>
                  </a:grpSpPr>
                  <a:sp>
                    <a:nvSpPr>
                      <a:cNvPr id="17" name="Скругленный прямоугольник 16"/>
                      <a:cNvSpPr/>
                    </a:nvSpPr>
                    <a:spPr>
                      <a:xfrm>
                        <a:off x="8379410" y="4095632"/>
                        <a:ext cx="3782753" cy="793902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blipFill>
                        <a:blip r:embed="rId11" cstate="print"/>
                        <a:tile tx="0" ty="0" sx="100000" sy="100000" flip="none" algn="tl"/>
                      </a:blipFill>
                      <a:ln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 Установление новых расходных обязательств только в пределах имеющихся для их реализации финансовых ресурсов;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ahoma" pitchFamily="34" charset="0"/>
                            <a:cs typeface="Tahoma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8" name="Скругленный прямоугольник 17"/>
                      <a:cNvSpPr/>
                    </a:nvSpPr>
                    <a:spPr>
                      <a:xfrm>
                        <a:off x="4112377" y="1691497"/>
                        <a:ext cx="4221233" cy="1942737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blipFill>
                        <a:blip r:embed="rId11" cstate="print"/>
                        <a:tile tx="0" ty="0" sx="100000" sy="100000" flip="none" algn="tl"/>
                      </a:blipFill>
                      <a:ln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indent="342900" algn="just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</a:pPr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 Повышение качества планирования главными распорядителями бюджетных средств ведомственных расходов и осуществление оценки эффективности их использования. Расходование  бюджетных средств  главными  распорядителями  должно сопровождаться содержательным  анализом достигнутых результатов;</a:t>
                          </a:r>
                          <a:endParaRPr lang="ru-RU" sz="14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9" name="Скругленный прямоугольник 18"/>
                      <a:cNvSpPr/>
                    </a:nvSpPr>
                    <a:spPr>
                      <a:xfrm>
                        <a:off x="4170600" y="3717244"/>
                        <a:ext cx="4204036" cy="955983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blipFill>
                        <a:blip r:embed="rId11" cstate="print"/>
                        <a:tile tx="0" ty="0" sx="100000" sy="100000" flip="none" algn="tl"/>
                      </a:blipFill>
                      <a:ln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indent="342900" algn="just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</a:pPr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 Переход к режиму жесткой экономии бюджетных средств, предполагающему достижение максимально возможного эффекта от каждого бюджетного рубля;</a:t>
                          </a:r>
                          <a:endParaRPr lang="ru-RU" sz="14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" name="Скругленный прямоугольник 21"/>
                      <a:cNvSpPr/>
                    </a:nvSpPr>
                    <a:spPr>
                      <a:xfrm>
                        <a:off x="8427693" y="1691498"/>
                        <a:ext cx="3528392" cy="1017422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blipFill>
                        <a:blip r:embed="rId11" cstate="print"/>
                        <a:tile tx="0" ty="0" sx="100000" sy="100000" flip="none" algn="tl"/>
                      </a:blipFill>
                      <a:ln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indent="342900" algn="just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</a:pPr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  Усиление финансового контроля со стороны главных распорядителей бюджетных средств и финансового органа;</a:t>
                          </a:r>
                          <a:endParaRPr lang="ru-RU" sz="14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3" name="Скругленный прямоугольник 22"/>
                      <a:cNvSpPr/>
                    </a:nvSpPr>
                    <a:spPr>
                      <a:xfrm>
                        <a:off x="8355685" y="2791930"/>
                        <a:ext cx="3600400" cy="1224136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blipFill>
                        <a:blip r:embed="rId11" cstate="print"/>
                        <a:tile tx="0" ty="0" sx="100000" sy="100000" flip="none" algn="tl"/>
                      </a:blipFill>
                      <a:ln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indent="342900" algn="just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</a:pPr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 Работа главных распорядителей бюджетных средств с отраслевыми министерствами и ведомствами по привлечению дополнительных средств вышестоящих бюджетов.</a:t>
                          </a:r>
                          <a:endParaRPr lang="ru-RU" sz="14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" name="Скругленный прямоугольник 8"/>
                      <a:cNvSpPr/>
                    </a:nvSpPr>
                    <a:spPr>
                      <a:xfrm>
                        <a:off x="661729" y="4047657"/>
                        <a:ext cx="3356566" cy="587599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blipFill>
                        <a:blip r:embed="rId11" cstate="print"/>
                        <a:tile tx="0" ty="0" sx="100000" sy="100000" flip="none" algn="tl"/>
                      </a:blipFill>
                      <a:ln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 </a:t>
                          </a:r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</a:rPr>
                            <a:t>Мобилизация налоговых и неналоговых доходов бюджета; 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ahoma" pitchFamily="34" charset="0"/>
                            <a:cs typeface="Tahoma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" name="Скругленный прямоугольник 9"/>
                      <a:cNvSpPr/>
                    </a:nvSpPr>
                    <a:spPr>
                      <a:xfrm>
                        <a:off x="695399" y="1691497"/>
                        <a:ext cx="3322895" cy="1179319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blipFill>
                        <a:blip r:embed="rId11" cstate="print"/>
                        <a:tile tx="0" ty="0" sx="100000" sy="100000" flip="none" algn="tl"/>
                      </a:blipFill>
                      <a:ln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 </a:t>
                          </a:r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</a:rPr>
                            <a:t>Обеспечение сбалансированности и устойчивости бюджета в условиях ограниченности финансовых ресурсов;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ahoma" pitchFamily="34" charset="0"/>
                            <a:cs typeface="Tahoma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1" name="Скругленный прямоугольник 10"/>
                      <a:cNvSpPr/>
                    </a:nvSpPr>
                    <a:spPr>
                      <a:xfrm>
                        <a:off x="661729" y="3017908"/>
                        <a:ext cx="3356566" cy="901949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blipFill>
                        <a:blip r:embed="rId11" cstate="print"/>
                        <a:tile tx="0" ty="0" sx="100000" sy="100000" flip="none" algn="tl"/>
                      </a:blipFill>
                      <a:ln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– Усиление налогового администрирования,</a:t>
                          </a:r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</a:rPr>
                            <a:t> в особенности по </a:t>
                          </a:r>
                          <a:r>
                            <a:rPr lang="ru-RU" sz="1400" dirty="0" err="1" smtClean="0">
                              <a:solidFill>
                                <a:schemeClr val="tx1"/>
                              </a:solidFill>
                            </a:rPr>
                            <a:t>бюджетообразующим</a:t>
                          </a:r>
                          <a:r>
                            <a:rPr lang="ru-RU" sz="1400" dirty="0" smtClean="0">
                              <a:solidFill>
                                <a:schemeClr val="tx1"/>
                              </a:solidFill>
                            </a:rPr>
                            <a:t> доходам;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ahoma" pitchFamily="34" charset="0"/>
                            <a:cs typeface="Tahoma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" name="Стрелка вниз 1"/>
                      <a:cNvSpPr/>
                    </a:nvSpPr>
                    <a:spPr>
                      <a:xfrm>
                        <a:off x="5735960" y="4865597"/>
                        <a:ext cx="648072" cy="720080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" name="Скругленный прямоугольник 2"/>
                      <a:cNvSpPr/>
                    </a:nvSpPr>
                    <a:spPr>
                      <a:xfrm>
                        <a:off x="2855640" y="5699899"/>
                        <a:ext cx="6408712" cy="720080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/>
                            <a:t>Безусловное выполнение всех действующих обязательств, в первую очередь перед населением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213F21" w:rsidRDefault="00213F21" w:rsidP="00213F21">
      <w:pPr>
        <w:tabs>
          <w:tab w:val="left" w:pos="1152"/>
        </w:tabs>
        <w:ind w:left="-142" w:firstLine="142"/>
        <w:rPr>
          <w:sz w:val="28"/>
          <w:szCs w:val="28"/>
        </w:rPr>
      </w:pPr>
    </w:p>
    <w:p w:rsidR="00213F21" w:rsidRDefault="00213F21" w:rsidP="00213F21">
      <w:pPr>
        <w:tabs>
          <w:tab w:val="left" w:pos="1152"/>
        </w:tabs>
        <w:ind w:left="-142" w:firstLine="142"/>
        <w:rPr>
          <w:sz w:val="28"/>
          <w:szCs w:val="28"/>
        </w:rPr>
      </w:pPr>
    </w:p>
    <w:p w:rsidR="00213F21" w:rsidRDefault="0044700D" w:rsidP="00213F21">
      <w:pPr>
        <w:tabs>
          <w:tab w:val="left" w:pos="1152"/>
        </w:tabs>
        <w:ind w:left="-142" w:firstLine="14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34575" cy="6429375"/>
            <wp:effectExtent l="0" t="0" r="0" b="0"/>
            <wp:docPr id="7" name="Объект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692198" cy="6403393"/>
                      <a:chOff x="388731" y="175898"/>
                      <a:chExt cx="11692198" cy="6403393"/>
                    </a:xfrm>
                  </a:grpSpPr>
                  <a:sp>
                    <a:nvSpPr>
                      <a:cNvPr id="3" name="Прямоугольник 2"/>
                      <a:cNvSpPr/>
                    </a:nvSpPr>
                    <a:spPr>
                      <a:xfrm>
                        <a:off x="388733" y="1719711"/>
                        <a:ext cx="2928395" cy="593942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1600" b="0" i="0" u="sng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4F81BD">
                                  <a:lumMod val="50000"/>
                                </a:srgbClr>
                              </a:solidFill>
                              <a:effectLst/>
                              <a:uLnTx/>
                              <a:uFillTx/>
                              <a:latin typeface="Calibri"/>
                              <a:ea typeface="+mn-ea"/>
                              <a:cs typeface="+mn-cs"/>
                            </a:rPr>
                            <a:t>Составление проекта бюджета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" name="Прямоугольник 9"/>
                      <a:cNvSpPr/>
                    </a:nvSpPr>
                    <a:spPr>
                      <a:xfrm>
                        <a:off x="410901" y="2787929"/>
                        <a:ext cx="2887883" cy="54738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1600" b="0" i="0" u="sng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4F81BD">
                                  <a:lumMod val="50000"/>
                                </a:srgbClr>
                              </a:solidFill>
                              <a:effectLst/>
                              <a:uLnTx/>
                              <a:uFillTx/>
                              <a:latin typeface="Calibri"/>
                              <a:ea typeface="+mn-ea"/>
                              <a:cs typeface="+mn-cs"/>
                            </a:rPr>
                            <a:t>Утверждение бюджета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1" name="Прямоугольник 10"/>
                      <a:cNvSpPr/>
                    </a:nvSpPr>
                    <a:spPr>
                      <a:xfrm>
                        <a:off x="410904" y="3857467"/>
                        <a:ext cx="2887883" cy="497712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1600" b="0" i="0" u="sng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4F81BD">
                                  <a:lumMod val="50000"/>
                                </a:srgbClr>
                              </a:solidFill>
                              <a:effectLst/>
                              <a:uLnTx/>
                              <a:uFillTx/>
                              <a:latin typeface="Calibri"/>
                              <a:ea typeface="+mn-ea"/>
                              <a:cs typeface="+mn-cs"/>
                            </a:rPr>
                            <a:t>Исполнение бюджета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" name="Прямоугольник 11"/>
                      <a:cNvSpPr/>
                    </a:nvSpPr>
                    <a:spPr>
                      <a:xfrm>
                        <a:off x="410906" y="4804776"/>
                        <a:ext cx="2853159" cy="497712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1600" b="0" i="0" u="sng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4F81BD">
                                  <a:lumMod val="50000"/>
                                </a:srgbClr>
                              </a:solidFill>
                              <a:effectLst/>
                              <a:uLnTx/>
                              <a:uFillTx/>
                              <a:latin typeface="Calibri"/>
                              <a:ea typeface="+mn-ea"/>
                              <a:cs typeface="+mn-cs"/>
                            </a:rPr>
                            <a:t>Отчетность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8" name="Прямоугольник 17"/>
                      <a:cNvSpPr/>
                    </a:nvSpPr>
                    <a:spPr>
                      <a:xfrm>
                        <a:off x="388732" y="5805322"/>
                        <a:ext cx="2824223" cy="497712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1600" b="0" i="0" u="sng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4F81BD">
                                  <a:lumMod val="50000"/>
                                </a:srgbClr>
                              </a:solidFill>
                              <a:effectLst/>
                              <a:uLnTx/>
                              <a:uFillTx/>
                              <a:latin typeface="Calibri"/>
                              <a:ea typeface="+mn-ea"/>
                              <a:cs typeface="+mn-cs"/>
                            </a:rPr>
                            <a:t>Контроль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3461481" y="1717924"/>
                        <a:ext cx="8433115" cy="4861367"/>
                      </a:xfrm>
                      <a:prstGeom prst="rect">
                        <a:avLst/>
                      </a:prstGeom>
                      <a:blipFill>
                        <a:blip r:embed="rId12" cstate="print"/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>
                        <a:outerShdw blurRad="149987" dist="250190" dir="8460000" algn="ctr">
                          <a:srgbClr val="000000">
                            <a:alpha val="28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1500000"/>
                        </a:lightRig>
                      </a:scene3d>
                      <a:sp3d prstMaterial="metal">
                        <a:bevelT w="88900" h="88900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endParaRPr kumimoji="0" lang="ru-RU" sz="1800" b="0" i="0" u="none" strike="noStrike" kern="1200" cap="none" spc="0" normalizeH="0" baseline="0" noProof="0">
                            <a:ln>
                              <a:noFill/>
                            </a:ln>
                            <a:solidFill>
                              <a:prstClr val="white"/>
                            </a:solidFill>
                            <a:effectLst/>
                            <a:uLnTx/>
                            <a:uFillTx/>
                            <a:latin typeface="Calibri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25" name="table"/>
                      <a:cNvPicPr>
                        <a:picLocks noChangeAspect="1"/>
                      </a:cNvPicPr>
                    </a:nvPicPr>
                    <a:blipFill>
                      <a:blip r:embed="rId13"/>
                      <a:stretch>
                        <a:fillRect/>
                      </a:stretch>
                    </a:blipFill>
                    <a:spPr>
                      <a:xfrm>
                        <a:off x="3472631" y="1209332"/>
                        <a:ext cx="8608298" cy="426757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17" name="Прямоугольник 16"/>
                      <a:cNvSpPr/>
                    </a:nvSpPr>
                    <a:spPr>
                      <a:xfrm>
                        <a:off x="3503712" y="1700808"/>
                        <a:ext cx="8352928" cy="21602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>
                        <a:outerShdw blurRad="149987" dist="250190" dir="8460000" algn="ctr">
                          <a:srgbClr val="000000">
                            <a:alpha val="28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1500000"/>
                        </a:lightRig>
                      </a:scene3d>
                      <a:sp3d prstMaterial="metal">
                        <a:bevelT w="88900" h="88900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18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1F497D">
                                  <a:lumMod val="50000"/>
                                </a:srgbClr>
                              </a:solidFill>
                              <a:effectLst/>
                              <a:uLnTx/>
                              <a:uFillTx/>
                              <a:latin typeface="Calibri"/>
                              <a:ea typeface="+mn-ea"/>
                              <a:cs typeface="+mn-cs"/>
                            </a:rPr>
                            <a:t>май- октябрь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9" name="Прямоугольник 18"/>
                      <a:cNvSpPr/>
                    </a:nvSpPr>
                    <a:spPr>
                      <a:xfrm>
                        <a:off x="3503712" y="2708920"/>
                        <a:ext cx="8352928" cy="28803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>
                        <a:outerShdw blurRad="149987" dist="250190" dir="8460000" algn="ctr">
                          <a:srgbClr val="000000">
                            <a:alpha val="28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1500000"/>
                        </a:lightRig>
                      </a:scene3d>
                      <a:sp3d prstMaterial="metal">
                        <a:bevelT w="88900" h="88900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1F497D">
                                  <a:lumMod val="50000"/>
                                </a:srgbClr>
                              </a:solidFill>
                              <a:effectLst/>
                              <a:uLnTx/>
                              <a:uFillTx/>
                              <a:latin typeface="Calibri"/>
                              <a:ea typeface="+mn-ea"/>
                              <a:cs typeface="+mn-cs"/>
                            </a:rPr>
                            <a:t>ноябрь - декабрь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3647728" y="1916836"/>
                        <a:ext cx="8208912" cy="95410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285750" lvl="0" indent="-285750">
                            <a:buFontTx/>
                            <a:buChar char="-"/>
                            <a:defRPr/>
                          </a:pPr>
                          <a:r>
                            <a:rPr kumimoji="0" lang="ru-RU" sz="140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Составляется </a:t>
                          </a:r>
                          <a:r>
                            <a:rPr kumimoji="0" lang="ru-RU" sz="1400" i="0" u="none" strike="noStrike" kern="1200" cap="none" spc="0" normalizeH="0" baseline="0" noProof="0" dirty="0">
                              <a:ln>
                                <a:noFill/>
                              </a:ln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прогноз социально-экономического  развития </a:t>
                          </a:r>
                          <a:r>
                            <a:rPr lang="ru-RU" sz="1400" dirty="0" smtClean="0">
                              <a:latin typeface="Segoe UI Light" panose="020B0502040204020203" pitchFamily="34" charset="0"/>
                            </a:rPr>
                            <a:t>Самойловского</a:t>
                          </a:r>
                          <a:r>
                            <a:rPr lang="ru-RU" sz="1400" dirty="0" smtClean="0">
                              <a:latin typeface="Segoe UI Light" panose="020B0502040204020203" pitchFamily="34" charset="0"/>
                            </a:rPr>
                            <a:t> </a:t>
                          </a:r>
                          <a:r>
                            <a:rPr lang="ru-RU" sz="1400" dirty="0" smtClean="0">
                              <a:latin typeface="Segoe UI Light" panose="020B0502040204020203" pitchFamily="34" charset="0"/>
                            </a:rPr>
                            <a:t>муниципального района</a:t>
                          </a:r>
                          <a:endParaRPr lang="ru-RU" sz="1400" dirty="0">
                            <a:latin typeface="Segoe UI Light" panose="020B0502040204020203" pitchFamily="34" charset="0"/>
                          </a:endParaRPr>
                        </a:p>
                        <a:p>
                          <a:pPr marL="285750" marR="0" lvl="0" indent="-285750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Char char="-"/>
                            <a:tabLst/>
                            <a:defRPr/>
                          </a:pPr>
                          <a:r>
                            <a:rPr kumimoji="0" lang="ru-RU" sz="1400" i="0" u="none" strike="noStrike" kern="1200" cap="none" spc="0" normalizeH="0" baseline="0" noProof="0" dirty="0">
                              <a:ln>
                                <a:noFill/>
                              </a:ln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Определяются основные характеристики бюджета на  следующий бюджетный цикл </a:t>
                          </a:r>
                        </a:p>
                        <a:p>
                          <a:pPr marL="285750" marR="0" lvl="0" indent="-285750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Char char="-"/>
                            <a:tabLst/>
                            <a:defRPr/>
                          </a:pPr>
                          <a:r>
                            <a:rPr kumimoji="0" lang="ru-RU" sz="1400" i="0" u="none" strike="noStrike" kern="1200" cap="none" spc="0" normalizeH="0" baseline="0" noProof="0" dirty="0">
                              <a:ln>
                                <a:noFill/>
                              </a:ln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Формируются основные направления налоговой и бюджетной политики </a:t>
                          </a:r>
                          <a:r>
                            <a:rPr lang="ru-RU" sz="1400" dirty="0" smtClean="0">
                              <a:latin typeface="Segoe UI Light" panose="020B0502040204020203" pitchFamily="34" charset="0"/>
                            </a:rPr>
                            <a:t>района</a:t>
                          </a:r>
                          <a:endParaRPr kumimoji="0" lang="ru-RU" sz="1400" i="0" u="none" strike="noStrike" kern="1200" cap="none" spc="0" normalizeH="0" baseline="0" noProof="0" dirty="0">
                            <a:ln>
                              <a:noFill/>
                            </a:ln>
                            <a:effectLst/>
                            <a:uLnTx/>
                            <a:uFillTx/>
                            <a:latin typeface="Segoe UI Light" panose="020B0502040204020203" pitchFamily="34" charset="0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7" name="TextBox 26"/>
                      <a:cNvSpPr txBox="1"/>
                    </a:nvSpPr>
                    <a:spPr>
                      <a:xfrm>
                        <a:off x="3647728" y="3068960"/>
                        <a:ext cx="7920880" cy="95410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285750" indent="-285750">
                            <a:buFontTx/>
                            <a:buChar char="-"/>
                            <a:defRPr/>
                          </a:pPr>
                          <a:r>
                            <a:rPr lang="ru-RU" sz="1400" dirty="0" smtClean="0">
                              <a:solidFill>
                                <a:prstClr val="black"/>
                              </a:solidFill>
                              <a:latin typeface="Segoe UI Light" panose="020B0502040204020203" pitchFamily="34" charset="0"/>
                            </a:rPr>
                            <a:t>Назначаются и проводятся публичные слушания по проекту бюджета на следующий год и плановый период</a:t>
                          </a:r>
                        </a:p>
                        <a:p>
                          <a:pPr marL="285750" marR="0" lvl="0" indent="-285750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Char char="-"/>
                            <a:tabLst/>
                            <a:defRPr/>
                          </a:pPr>
                          <a:r>
                            <a:rPr kumimoji="0" lang="ru-RU" sz="14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До </a:t>
                          </a:r>
                          <a:r>
                            <a:rPr kumimoji="0" lang="ru-RU" sz="14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15 ноября проект бюджета вносится Главой </a:t>
                          </a:r>
                          <a:r>
                            <a:rPr kumimoji="0" lang="ru-RU" sz="14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Самойловского </a:t>
                          </a:r>
                          <a:r>
                            <a:rPr kumimoji="0" lang="ru-RU" sz="14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муниципального района  </a:t>
                          </a:r>
                          <a:r>
                            <a:rPr kumimoji="0" lang="ru-RU" sz="14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на рассмотрение </a:t>
                          </a:r>
                          <a:r>
                            <a:rPr kumimoji="0" lang="ru-RU" sz="14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в  Собрание Депутатов </a:t>
                          </a:r>
                          <a:r>
                            <a:rPr kumimoji="0" lang="ru-RU" sz="14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Самойловского </a:t>
                          </a:r>
                          <a:r>
                            <a:rPr kumimoji="0" lang="ru-RU" sz="14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муниципального района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8" name="TextBox 27"/>
                      <a:cNvSpPr txBox="1"/>
                    </a:nvSpPr>
                    <a:spPr>
                      <a:xfrm>
                        <a:off x="3470167" y="4307064"/>
                        <a:ext cx="8394207" cy="52322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285750" marR="0" lvl="0" indent="-285750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Char char="-"/>
                            <a:tabLst/>
                            <a:defRPr/>
                          </a:pPr>
                          <a:r>
                            <a:rPr kumimoji="0" lang="ru-RU" sz="14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В первый рабочий день  года организуется исполнение бюджета по доходам и расходам на основе сводной бюджетной росписи и кассового плана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9" name="TextBox 28"/>
                      <a:cNvSpPr txBox="1"/>
                    </a:nvSpPr>
                    <a:spPr>
                      <a:xfrm>
                        <a:off x="3489616" y="5210063"/>
                        <a:ext cx="8394207" cy="52322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285750" marR="0" lvl="0" indent="-285750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Char char="-"/>
                            <a:tabLst/>
                            <a:defRPr/>
                          </a:pPr>
                          <a:r>
                            <a:rPr kumimoji="0" lang="ru-RU" sz="14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Составляется ежемесячная отчетность об исполнении бюджета и направляется в Министерство финансов </a:t>
                          </a:r>
                          <a:r>
                            <a:rPr lang="ru-RU" sz="1400" dirty="0" smtClean="0">
                              <a:solidFill>
                                <a:prstClr val="black"/>
                              </a:solidFill>
                              <a:latin typeface="Segoe UI Light" panose="020B0502040204020203" pitchFamily="34" charset="0"/>
                            </a:rPr>
                            <a:t>Саратовской области</a:t>
                          </a:r>
                          <a:endParaRPr kumimoji="0" lang="ru-RU" sz="14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prstClr val="black"/>
                            </a:solidFill>
                            <a:effectLst/>
                            <a:uLnTx/>
                            <a:uFillTx/>
                            <a:latin typeface="Segoe UI Light" panose="020B0502040204020203" pitchFamily="34" charset="0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0" name="TextBox 19"/>
                      <a:cNvSpPr txBox="1"/>
                    </a:nvSpPr>
                    <a:spPr>
                      <a:xfrm>
                        <a:off x="3527724" y="6026669"/>
                        <a:ext cx="8394207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285750" marR="0" lvl="0" indent="-285750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Char char="-"/>
                            <a:tabLst/>
                            <a:defRPr/>
                          </a:pPr>
                          <a:r>
                            <a:rPr kumimoji="0" lang="ru-RU" sz="12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Внешний контроль осуществляется Контрольно-счетной палатой </a:t>
                          </a:r>
                          <a:r>
                            <a:rPr lang="ru-RU" sz="1200" dirty="0" smtClean="0">
                              <a:solidFill>
                                <a:prstClr val="black"/>
                              </a:solidFill>
                              <a:latin typeface="Segoe UI Light" panose="020B0502040204020203" pitchFamily="34" charset="0"/>
                            </a:rPr>
                            <a:t> </a:t>
                          </a:r>
                          <a:r>
                            <a:rPr lang="ru-RU" sz="1200" dirty="0" smtClean="0">
                              <a:solidFill>
                                <a:prstClr val="black"/>
                              </a:solidFill>
                              <a:latin typeface="Segoe UI Light" panose="020B0502040204020203" pitchFamily="34" charset="0"/>
                            </a:rPr>
                            <a:t>Самойловского </a:t>
                          </a:r>
                          <a:r>
                            <a:rPr lang="ru-RU" sz="1200" dirty="0" smtClean="0">
                              <a:solidFill>
                                <a:prstClr val="black"/>
                              </a:solidFill>
                              <a:latin typeface="Segoe UI Light" panose="020B0502040204020203" pitchFamily="34" charset="0"/>
                            </a:rPr>
                            <a:t>муниципального района</a:t>
                          </a:r>
                          <a:endParaRPr kumimoji="0" lang="ru-RU" sz="12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prstClr val="black"/>
                            </a:solidFill>
                            <a:effectLst/>
                            <a:uLnTx/>
                            <a:uFillTx/>
                            <a:latin typeface="Segoe UI Light" panose="020B0502040204020203" pitchFamily="34" charset="0"/>
                            <a:ea typeface="+mn-ea"/>
                            <a:cs typeface="+mn-cs"/>
                          </a:endParaRPr>
                        </a:p>
                        <a:p>
                          <a:pPr marL="285750" marR="0" lvl="0" indent="-285750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Char char="-"/>
                            <a:tabLst/>
                            <a:defRPr/>
                          </a:pPr>
                          <a:r>
                            <a:rPr kumimoji="0" lang="ru-RU" sz="12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Внутренний контроль </a:t>
                          </a:r>
                          <a:r>
                            <a:rPr kumimoji="0" lang="ru-RU" sz="1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осуществляет комитет финансов администрации </a:t>
                          </a:r>
                          <a:r>
                            <a:rPr kumimoji="0" lang="ru-RU" sz="1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Самойловского</a:t>
                          </a:r>
                          <a:r>
                            <a:rPr kumimoji="0" lang="ru-RU" sz="1200" b="0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1200" b="0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Segoe UI Light" panose="020B0502040204020203" pitchFamily="34" charset="0"/>
                              <a:ea typeface="+mn-ea"/>
                              <a:cs typeface="+mn-cs"/>
                            </a:rPr>
                            <a:t>муниципального района</a:t>
                          </a:r>
                          <a:endParaRPr kumimoji="0" lang="ru-RU" sz="12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prstClr val="black"/>
                            </a:solidFill>
                            <a:effectLst/>
                            <a:uLnTx/>
                            <a:uFillTx/>
                            <a:latin typeface="Segoe UI Light" panose="020B0502040204020203" pitchFamily="34" charset="0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3" name="Прямоугольник 22"/>
                      <a:cNvSpPr/>
                    </a:nvSpPr>
                    <a:spPr>
                      <a:xfrm>
                        <a:off x="3470164" y="4002102"/>
                        <a:ext cx="8404979" cy="2636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>
                        <a:outerShdw blurRad="149987" dist="250190" dir="8460000" algn="ctr">
                          <a:srgbClr val="000000">
                            <a:alpha val="28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1500000"/>
                        </a:lightRig>
                      </a:scene3d>
                      <a:sp3d prstMaterial="metal">
                        <a:bevelT w="88900" h="88900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18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1F497D">
                                  <a:lumMod val="50000"/>
                                </a:srgbClr>
                              </a:solidFill>
                              <a:effectLst/>
                              <a:uLnTx/>
                              <a:uFillTx/>
                              <a:latin typeface="Calibri"/>
                              <a:ea typeface="+mn-ea"/>
                              <a:cs typeface="+mn-cs"/>
                            </a:rPr>
                            <a:t>январь- декабрь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4" name="Прямоугольник 23"/>
                      <a:cNvSpPr/>
                    </a:nvSpPr>
                    <a:spPr>
                      <a:xfrm>
                        <a:off x="3461482" y="4830292"/>
                        <a:ext cx="8404979" cy="27953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>
                        <a:outerShdw blurRad="149987" dist="250190" dir="8460000" algn="ctr">
                          <a:srgbClr val="000000">
                            <a:alpha val="28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1500000"/>
                        </a:lightRig>
                      </a:scene3d>
                      <a:sp3d prstMaterial="metal">
                        <a:bevelT w="88900" h="88900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18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1F497D">
                                  <a:lumMod val="50000"/>
                                </a:srgbClr>
                              </a:solidFill>
                              <a:effectLst/>
                              <a:uLnTx/>
                              <a:uFillTx/>
                              <a:latin typeface="Calibri"/>
                              <a:ea typeface="+mn-ea"/>
                              <a:cs typeface="+mn-cs"/>
                            </a:rPr>
                            <a:t>январь- декабрь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6" name="Прямоугольник 25"/>
                      <a:cNvSpPr/>
                    </a:nvSpPr>
                    <a:spPr>
                      <a:xfrm>
                        <a:off x="3470164" y="5733284"/>
                        <a:ext cx="8404979" cy="32089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>
                        <a:outerShdw blurRad="149987" dist="250190" dir="8460000" algn="ctr">
                          <a:srgbClr val="000000">
                            <a:alpha val="28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contrasting" dir="t">
                          <a:rot lat="0" lon="0" rev="1500000"/>
                        </a:lightRig>
                      </a:scene3d>
                      <a:sp3d prstMaterial="metal">
                        <a:bevelT w="88900" h="88900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18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1F497D">
                                  <a:lumMod val="50000"/>
                                </a:srgbClr>
                              </a:solidFill>
                              <a:effectLst/>
                              <a:uLnTx/>
                              <a:uFillTx/>
                              <a:latin typeface="Calibri"/>
                              <a:ea typeface="+mn-ea"/>
                              <a:cs typeface="+mn-cs"/>
                            </a:rPr>
                            <a:t>январь- декабрь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" name="Прямоугольник 8"/>
                      <a:cNvSpPr/>
                    </a:nvSpPr>
                    <a:spPr>
                      <a:xfrm>
                        <a:off x="3489617" y="342829"/>
                        <a:ext cx="8374755" cy="4938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  <a:scene3d>
                        <a:camera prst="orthographicFront">
                          <a:rot lat="0" lon="0" rev="0"/>
                        </a:camera>
                        <a:lightRig rig="chilly" dir="t">
                          <a:rot lat="0" lon="0" rev="18480000"/>
                        </a:lightRig>
                      </a:scene3d>
                      <a:sp3d prstMaterial="clear">
                        <a:bevelT h="63500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ru-RU" sz="2400" b="1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effectLst/>
                              <a:uLnTx/>
                              <a:uFillTx/>
                              <a:latin typeface="Segoe Print" panose="02000600000000000000" pitchFamily="2" charset="0"/>
                              <a:ea typeface="+mn-ea"/>
                              <a:cs typeface="+mn-cs"/>
                            </a:rPr>
                            <a:t>Наш бюджетный календарь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" name="Стрелка вниз 12"/>
                      <a:cNvSpPr/>
                    </a:nvSpPr>
                    <a:spPr>
                      <a:xfrm>
                        <a:off x="1837486" y="2425742"/>
                        <a:ext cx="275671" cy="286245"/>
                      </a:xfrm>
                      <a:prstGeom prst="downArrow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endParaRPr kumimoji="0" lang="ru-RU" sz="1800" b="0" i="0" u="none" strike="noStrike" kern="1200" cap="none" spc="0" normalizeH="0" baseline="0" noProof="0">
                            <a:ln>
                              <a:noFill/>
                            </a:ln>
                            <a:solidFill>
                              <a:prstClr val="white"/>
                            </a:solidFill>
                            <a:effectLst/>
                            <a:uLnTx/>
                            <a:uFillTx/>
                            <a:latin typeface="Calibri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2" name="Стрелка вниз 31"/>
                      <a:cNvSpPr/>
                    </a:nvSpPr>
                    <a:spPr>
                      <a:xfrm>
                        <a:off x="1837486" y="3433869"/>
                        <a:ext cx="275671" cy="325046"/>
                      </a:xfrm>
                      <a:prstGeom prst="downArrow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endParaRPr kumimoji="0" lang="ru-RU" sz="1800" b="0" i="0" u="none" strike="noStrike" kern="1200" cap="none" spc="0" normalizeH="0" baseline="0" noProof="0">
                            <a:ln>
                              <a:noFill/>
                            </a:ln>
                            <a:solidFill>
                              <a:prstClr val="white"/>
                            </a:solidFill>
                            <a:effectLst/>
                            <a:uLnTx/>
                            <a:uFillTx/>
                            <a:latin typeface="Calibri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3" name="Стрелка вниз 32"/>
                      <a:cNvSpPr/>
                    </a:nvSpPr>
                    <a:spPr>
                      <a:xfrm>
                        <a:off x="1837486" y="4417454"/>
                        <a:ext cx="275671" cy="325046"/>
                      </a:xfrm>
                      <a:prstGeom prst="downArrow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endParaRPr kumimoji="0" lang="ru-RU" sz="1800" b="0" i="0" u="none" strike="noStrike" kern="1200" cap="none" spc="0" normalizeH="0" baseline="0" noProof="0">
                            <a:ln>
                              <a:noFill/>
                            </a:ln>
                            <a:solidFill>
                              <a:prstClr val="white"/>
                            </a:solidFill>
                            <a:effectLst/>
                            <a:uLnTx/>
                            <a:uFillTx/>
                            <a:latin typeface="Calibri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4" name="Стрелка вниз 33"/>
                      <a:cNvSpPr/>
                    </a:nvSpPr>
                    <a:spPr>
                      <a:xfrm>
                        <a:off x="1837486" y="5369858"/>
                        <a:ext cx="275671" cy="325046"/>
                      </a:xfrm>
                      <a:prstGeom prst="downArrow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endParaRPr kumimoji="0" lang="ru-RU" sz="1800" b="0" i="0" u="none" strike="noStrike" kern="1200" cap="none" spc="0" normalizeH="0" baseline="0" noProof="0">
                            <a:ln>
                              <a:noFill/>
                            </a:ln>
                            <a:solidFill>
                              <a:prstClr val="white"/>
                            </a:solidFill>
                            <a:effectLst/>
                            <a:uLnTx/>
                            <a:uFillTx/>
                            <a:latin typeface="Calibri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1032" name="Picture 8" descr="https://www.instom.ru/upload/medialibrary/fd7/fd701ef774b03810af42c1af9070d984.jpg"/>
                      <a:cNvPicPr>
                        <a:picLocks noChangeAspect="1" noChangeArrowheads="1"/>
                      </a:cNvPicPr>
                    </a:nvPicPr>
                    <a:blipFill rotWithShape="1">
                      <a:blip r:embed="rId14" cstate="print">
                        <a:extLst>
                          <a:ext uri="{28A0092B-C50C-407E-A947-70E740481C1C}"/>
                        </a:extLst>
                      </a:blip>
                      <a:srcRect r="5685" b="8284"/>
                      <a:stretch/>
                    </a:blipFill>
                    <a:spPr bwMode="auto">
                      <a:xfrm>
                        <a:off x="388731" y="175898"/>
                        <a:ext cx="2875329" cy="1431732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  <a:extLst>
                        <a:ext uri="{909E8E84-426E-40DD-AFC4-6F175D3DCCD1}"/>
                      </a:extLst>
                    </a:spPr>
                  </a:pic>
                </lc:lockedCanvas>
              </a:graphicData>
            </a:graphic>
          </wp:inline>
        </w:drawing>
      </w:r>
    </w:p>
    <w:p w:rsidR="00463CE7" w:rsidRPr="00463CE7" w:rsidRDefault="00463CE7" w:rsidP="00463CE7">
      <w:pPr>
        <w:numPr>
          <w:ilvl w:val="0"/>
          <w:numId w:val="16"/>
        </w:numPr>
        <w:spacing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  <w:r w:rsidRPr="00463CE7">
        <w:rPr>
          <w:rFonts w:ascii="Times New Roman" w:hAnsi="Times New Roman"/>
          <w:b/>
          <w:bCs/>
          <w:color w:val="000000"/>
          <w:sz w:val="36"/>
          <w:szCs w:val="36"/>
        </w:rPr>
        <w:lastRenderedPageBreak/>
        <w:t xml:space="preserve">Основные показатели прогноза социально-экономического развития </w:t>
      </w:r>
      <w:r w:rsidR="00203183">
        <w:rPr>
          <w:rFonts w:ascii="Times New Roman" w:hAnsi="Times New Roman"/>
          <w:b/>
          <w:bCs/>
          <w:color w:val="000000"/>
          <w:sz w:val="36"/>
          <w:szCs w:val="36"/>
        </w:rPr>
        <w:t>Самойловского</w:t>
      </w:r>
      <w:r w:rsidRPr="00463CE7">
        <w:rPr>
          <w:rFonts w:ascii="Times New Roman" w:hAnsi="Times New Roman"/>
          <w:b/>
          <w:bCs/>
          <w:color w:val="000000"/>
          <w:sz w:val="36"/>
          <w:szCs w:val="36"/>
        </w:rPr>
        <w:t xml:space="preserve"> муниципального района</w:t>
      </w:r>
      <w:r w:rsidRPr="00463CE7"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:rsidR="00463CE7" w:rsidRPr="00463CE7" w:rsidRDefault="00463CE7" w:rsidP="005F2193">
      <w:pPr>
        <w:spacing w:after="0"/>
        <w:ind w:firstLine="708"/>
        <w:jc w:val="both"/>
        <w:rPr>
          <w:rStyle w:val="a4"/>
          <w:rFonts w:ascii="Times New Roman" w:hAnsi="Times New Roman"/>
          <w:b w:val="0"/>
          <w:color w:val="FF0000"/>
          <w:sz w:val="28"/>
          <w:szCs w:val="28"/>
        </w:rPr>
      </w:pPr>
      <w:r w:rsidRPr="00463CE7">
        <w:rPr>
          <w:rStyle w:val="a4"/>
          <w:rFonts w:ascii="Times New Roman" w:hAnsi="Times New Roman"/>
          <w:b w:val="0"/>
          <w:sz w:val="28"/>
          <w:szCs w:val="28"/>
        </w:rPr>
        <w:t>Необходимо отметить, что по итогам 20</w:t>
      </w:r>
      <w:r w:rsidR="005F2193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8618A8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463CE7">
        <w:rPr>
          <w:rStyle w:val="a4"/>
          <w:rFonts w:ascii="Times New Roman" w:hAnsi="Times New Roman"/>
          <w:b w:val="0"/>
          <w:sz w:val="28"/>
          <w:szCs w:val="28"/>
        </w:rPr>
        <w:t xml:space="preserve"> года сохранена социальная направленность бюджета. На расходы по социальной сфере приходится 8</w:t>
      </w:r>
      <w:r w:rsidR="005F2193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Pr="00463CE7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5F2193">
        <w:rPr>
          <w:rStyle w:val="a4"/>
          <w:rFonts w:ascii="Times New Roman" w:hAnsi="Times New Roman"/>
          <w:b w:val="0"/>
          <w:sz w:val="28"/>
          <w:szCs w:val="28"/>
        </w:rPr>
        <w:t>0</w:t>
      </w:r>
      <w:r w:rsidRPr="00463CE7">
        <w:rPr>
          <w:rStyle w:val="a4"/>
          <w:rFonts w:ascii="Times New Roman" w:hAnsi="Times New Roman"/>
          <w:b w:val="0"/>
          <w:sz w:val="28"/>
          <w:szCs w:val="28"/>
        </w:rPr>
        <w:t xml:space="preserve"> % от общих расходов. Заработная плата работникам социальной сферы была выплачена в полном объеме. </w:t>
      </w:r>
    </w:p>
    <w:tbl>
      <w:tblPr>
        <w:tblpPr w:leftFromText="180" w:rightFromText="180" w:vertAnchor="text" w:horzAnchor="page" w:tblpXSpec="center" w:tblpY="258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00FF"/>
        <w:tblLayout w:type="fixed"/>
        <w:tblLook w:val="01E0"/>
      </w:tblPr>
      <w:tblGrid>
        <w:gridCol w:w="747"/>
        <w:gridCol w:w="3317"/>
        <w:gridCol w:w="2700"/>
        <w:gridCol w:w="2745"/>
        <w:gridCol w:w="2808"/>
        <w:gridCol w:w="2748"/>
      </w:tblGrid>
      <w:tr w:rsidR="004A0DC7" w:rsidRPr="0029099A" w:rsidTr="00DB7394">
        <w:trPr>
          <w:trHeight w:val="985"/>
        </w:trPr>
        <w:tc>
          <w:tcPr>
            <w:tcW w:w="24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9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99A">
              <w:rPr>
                <w:rFonts w:ascii="Times New Roman" w:hAnsi="Times New Roman"/>
                <w:b/>
                <w:sz w:val="24"/>
                <w:szCs w:val="24"/>
              </w:rPr>
              <w:t>Показатели социально-экономического развития</w:t>
            </w:r>
          </w:p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99A">
              <w:rPr>
                <w:rFonts w:ascii="Times New Roman" w:hAnsi="Times New Roman"/>
                <w:b/>
                <w:sz w:val="24"/>
                <w:szCs w:val="24"/>
              </w:rPr>
              <w:t xml:space="preserve">Фактические показатели </w:t>
            </w:r>
            <w:proofErr w:type="gramStart"/>
            <w:r w:rsidRPr="0029099A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</w:p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99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618A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9099A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99A">
              <w:rPr>
                <w:rFonts w:ascii="Times New Roman" w:hAnsi="Times New Roman"/>
                <w:b/>
                <w:sz w:val="24"/>
                <w:szCs w:val="24"/>
              </w:rPr>
              <w:t xml:space="preserve">Фактические показатели </w:t>
            </w:r>
            <w:proofErr w:type="gramStart"/>
            <w:r w:rsidRPr="0029099A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</w:p>
          <w:p w:rsidR="004A0DC7" w:rsidRPr="0029099A" w:rsidRDefault="00E00925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8618A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4A0DC7" w:rsidP="00BA49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99A">
              <w:rPr>
                <w:rFonts w:ascii="Times New Roman" w:hAnsi="Times New Roman"/>
                <w:b/>
                <w:sz w:val="24"/>
                <w:szCs w:val="24"/>
              </w:rPr>
              <w:t>Прогнозируемые показатели на 20</w:t>
            </w:r>
            <w:r w:rsidRPr="002909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8618A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9099A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99A">
              <w:rPr>
                <w:rFonts w:ascii="Times New Roman" w:hAnsi="Times New Roman"/>
                <w:b/>
                <w:sz w:val="24"/>
                <w:szCs w:val="24"/>
              </w:rPr>
              <w:t xml:space="preserve">Фактические показатели </w:t>
            </w:r>
            <w:proofErr w:type="gramStart"/>
            <w:r w:rsidRPr="0029099A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</w:p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99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8618A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9099A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0DC7" w:rsidRPr="0029099A" w:rsidTr="00DB7394">
        <w:trPr>
          <w:trHeight w:val="576"/>
        </w:trPr>
        <w:tc>
          <w:tcPr>
            <w:tcW w:w="24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Численность населения всего (человек)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8618A8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16177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F6622E" w:rsidRDefault="008618A8" w:rsidP="00BA49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15904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E7295F" w:rsidRDefault="008618A8" w:rsidP="00BA49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15691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BA49B4" w:rsidRDefault="008618A8" w:rsidP="00E009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15691</w:t>
            </w:r>
          </w:p>
        </w:tc>
      </w:tr>
      <w:tr w:rsidR="004A0DC7" w:rsidRPr="0029099A" w:rsidTr="00DB7394">
        <w:trPr>
          <w:trHeight w:val="839"/>
        </w:trPr>
        <w:tc>
          <w:tcPr>
            <w:tcW w:w="248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Численность населения моложе трудоспособного возраста (человек)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4A0DC7" w:rsidRPr="0029099A" w:rsidRDefault="008618A8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2701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4A0DC7" w:rsidRPr="00F6622E" w:rsidRDefault="008618A8" w:rsidP="00BA49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2647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4A0DC7" w:rsidRPr="009F591B" w:rsidRDefault="008618A8" w:rsidP="00BA49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2453</w:t>
            </w:r>
          </w:p>
        </w:tc>
        <w:tc>
          <w:tcPr>
            <w:tcW w:w="912" w:type="pct"/>
            <w:shd w:val="clear" w:color="auto" w:fill="FFFFFF"/>
          </w:tcPr>
          <w:p w:rsidR="004A0DC7" w:rsidRPr="006650EF" w:rsidRDefault="008618A8" w:rsidP="00076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2453</w:t>
            </w:r>
          </w:p>
        </w:tc>
      </w:tr>
      <w:tr w:rsidR="004A0DC7" w:rsidRPr="0029099A" w:rsidTr="004A0DC7">
        <w:trPr>
          <w:trHeight w:val="859"/>
        </w:trPr>
        <w:tc>
          <w:tcPr>
            <w:tcW w:w="248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Численность населения трудоспособного возраста (человек)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4A0DC7" w:rsidRPr="0029099A" w:rsidRDefault="008618A8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7957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4A0DC7" w:rsidRPr="00F6622E" w:rsidRDefault="008618A8" w:rsidP="00BA49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7837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4A0DC7" w:rsidRPr="009F591B" w:rsidRDefault="008618A8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7980</w:t>
            </w:r>
          </w:p>
        </w:tc>
        <w:tc>
          <w:tcPr>
            <w:tcW w:w="912" w:type="pct"/>
            <w:shd w:val="clear" w:color="auto" w:fill="FFFFFF"/>
          </w:tcPr>
          <w:p w:rsidR="004A0DC7" w:rsidRPr="00BA49B4" w:rsidRDefault="008618A8" w:rsidP="00E00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7980</w:t>
            </w:r>
          </w:p>
        </w:tc>
      </w:tr>
      <w:tr w:rsidR="004A0DC7" w:rsidRPr="0029099A" w:rsidTr="004A0DC7">
        <w:trPr>
          <w:trHeight w:val="859"/>
        </w:trPr>
        <w:tc>
          <w:tcPr>
            <w:tcW w:w="248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Численность населения старше трудоспособного возраст</w:t>
            </w:r>
            <w:proofErr w:type="gramStart"/>
            <w:r w:rsidRPr="0029099A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29099A">
              <w:rPr>
                <w:rFonts w:ascii="Times New Roman" w:hAnsi="Times New Roman"/>
                <w:sz w:val="24"/>
                <w:szCs w:val="24"/>
              </w:rPr>
              <w:t>человек)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4A0DC7" w:rsidRPr="0029099A" w:rsidRDefault="008618A8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5487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4A0DC7" w:rsidRPr="00F6622E" w:rsidRDefault="008618A8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5420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4A0DC7" w:rsidRPr="009F591B" w:rsidRDefault="008618A8" w:rsidP="00BA49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5258</w:t>
            </w:r>
          </w:p>
        </w:tc>
        <w:tc>
          <w:tcPr>
            <w:tcW w:w="912" w:type="pct"/>
            <w:shd w:val="clear" w:color="auto" w:fill="FFFFFF"/>
          </w:tcPr>
          <w:p w:rsidR="004A0DC7" w:rsidRPr="00BA49B4" w:rsidRDefault="008618A8" w:rsidP="00E009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5258</w:t>
            </w:r>
          </w:p>
        </w:tc>
      </w:tr>
      <w:tr w:rsidR="004A0DC7" w:rsidRPr="0029099A" w:rsidTr="005F2193">
        <w:trPr>
          <w:trHeight w:val="859"/>
        </w:trPr>
        <w:tc>
          <w:tcPr>
            <w:tcW w:w="24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Реальные среднедушевые доходы населения, в процентах к предыдущему году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29099A" w:rsidRDefault="00BA49B4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Отчетность не ведется с 2022 года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9F591B" w:rsidRDefault="00BA49B4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Отчетность не ведется с 2022 года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9F591B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Отчетность не ведется с 2022 года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A0DC7" w:rsidRPr="009F591B" w:rsidRDefault="00BA49B4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Отчетность не ведется с 2022 года</w:t>
            </w:r>
          </w:p>
        </w:tc>
      </w:tr>
      <w:tr w:rsidR="004A0DC7" w:rsidRPr="0029099A" w:rsidTr="005F2193">
        <w:trPr>
          <w:trHeight w:val="859"/>
        </w:trPr>
        <w:tc>
          <w:tcPr>
            <w:tcW w:w="248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Среднемесячные денежные доходы на душу населения, руб.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4A0DC7" w:rsidRPr="00CE49A8" w:rsidRDefault="00BA49B4" w:rsidP="004A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Отчетность не ведется с 2022 года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4A0DC7" w:rsidRPr="00CE49A8" w:rsidRDefault="00BA49B4" w:rsidP="004A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Отчетность не ведется с 2022 года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4A0DC7" w:rsidRPr="009F591B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Отчетность не ведется с 2022 года</w:t>
            </w:r>
          </w:p>
        </w:tc>
        <w:tc>
          <w:tcPr>
            <w:tcW w:w="912" w:type="pct"/>
            <w:shd w:val="clear" w:color="auto" w:fill="FFFFFF"/>
            <w:vAlign w:val="center"/>
          </w:tcPr>
          <w:p w:rsidR="004A0DC7" w:rsidRPr="009F591B" w:rsidRDefault="00BA49B4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Отчетность не ведется с 2022 года</w:t>
            </w:r>
          </w:p>
        </w:tc>
      </w:tr>
      <w:tr w:rsidR="004A0DC7" w:rsidRPr="0029099A" w:rsidTr="004A0DC7">
        <w:trPr>
          <w:trHeight w:val="500"/>
        </w:trPr>
        <w:tc>
          <w:tcPr>
            <w:tcW w:w="248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Численность занятых в экономике района (чел.)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4A0DC7" w:rsidRPr="00CE49A8" w:rsidRDefault="008618A8" w:rsidP="004A0D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2273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4A0DC7" w:rsidRPr="00CE49A8" w:rsidRDefault="008618A8" w:rsidP="004A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2298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4A0DC7" w:rsidRPr="00CE49A8" w:rsidRDefault="008618A8" w:rsidP="004A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2277</w:t>
            </w:r>
          </w:p>
        </w:tc>
        <w:tc>
          <w:tcPr>
            <w:tcW w:w="912" w:type="pct"/>
            <w:shd w:val="clear" w:color="auto" w:fill="FFFFFF"/>
          </w:tcPr>
          <w:p w:rsidR="004A0DC7" w:rsidRPr="00BA49B4" w:rsidRDefault="008618A8" w:rsidP="004A0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2277</w:t>
            </w:r>
          </w:p>
        </w:tc>
      </w:tr>
      <w:tr w:rsidR="004A0DC7" w:rsidRPr="0029099A" w:rsidTr="004A0DC7">
        <w:trPr>
          <w:trHeight w:val="859"/>
        </w:trPr>
        <w:tc>
          <w:tcPr>
            <w:tcW w:w="248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Среднемесячная заработная плата одного работника, руб. в месяц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4A0DC7" w:rsidRPr="0029099A" w:rsidRDefault="008618A8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34001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4A0DC7" w:rsidRPr="00F6622E" w:rsidRDefault="008618A8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39008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4A0DC7" w:rsidRPr="000B07DE" w:rsidRDefault="008618A8" w:rsidP="00BA49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44099</w:t>
            </w:r>
          </w:p>
        </w:tc>
        <w:tc>
          <w:tcPr>
            <w:tcW w:w="912" w:type="pct"/>
            <w:shd w:val="clear" w:color="auto" w:fill="FFFFFF"/>
          </w:tcPr>
          <w:p w:rsidR="004A0DC7" w:rsidRPr="00BA49B4" w:rsidRDefault="008618A8" w:rsidP="004A0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44586,4</w:t>
            </w:r>
          </w:p>
        </w:tc>
      </w:tr>
      <w:tr w:rsidR="004A0DC7" w:rsidRPr="0029099A" w:rsidTr="004A0DC7">
        <w:trPr>
          <w:trHeight w:val="859"/>
        </w:trPr>
        <w:tc>
          <w:tcPr>
            <w:tcW w:w="248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Оборот общественного питания, млн. руб.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4A0DC7" w:rsidRPr="0029099A" w:rsidRDefault="008618A8" w:rsidP="00DB6A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4A0DC7" w:rsidRPr="00F6622E" w:rsidRDefault="008618A8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13,173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4A0DC7" w:rsidRPr="000D5375" w:rsidRDefault="008618A8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15,52</w:t>
            </w:r>
          </w:p>
        </w:tc>
        <w:tc>
          <w:tcPr>
            <w:tcW w:w="912" w:type="pct"/>
            <w:shd w:val="clear" w:color="auto" w:fill="FFFFFF"/>
          </w:tcPr>
          <w:p w:rsidR="004A0DC7" w:rsidRPr="006650EF" w:rsidRDefault="008618A8" w:rsidP="004A0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15,52</w:t>
            </w:r>
          </w:p>
        </w:tc>
      </w:tr>
      <w:tr w:rsidR="004A0DC7" w:rsidRPr="0029099A" w:rsidTr="004B49AC">
        <w:trPr>
          <w:trHeight w:val="665"/>
        </w:trPr>
        <w:tc>
          <w:tcPr>
            <w:tcW w:w="248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4A0DC7" w:rsidRPr="0029099A" w:rsidRDefault="004A0DC7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 xml:space="preserve">Оборот розничной торговли, </w:t>
            </w:r>
            <w:r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Start"/>
            <w:r w:rsidRPr="0029099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9099A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4A0DC7" w:rsidRPr="0029099A" w:rsidRDefault="008618A8" w:rsidP="004A0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1320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4A0DC7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1539,88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4A0DC7" w:rsidRPr="0029099A" w:rsidRDefault="008618A8" w:rsidP="006650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1724,02</w:t>
            </w:r>
          </w:p>
        </w:tc>
        <w:tc>
          <w:tcPr>
            <w:tcW w:w="912" w:type="pct"/>
            <w:shd w:val="clear" w:color="auto" w:fill="FFFFFF"/>
          </w:tcPr>
          <w:p w:rsidR="004A0DC7" w:rsidRPr="006650EF" w:rsidRDefault="008618A8" w:rsidP="006650EF">
            <w:pPr>
              <w:tabs>
                <w:tab w:val="left" w:pos="7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1724,02</w:t>
            </w:r>
          </w:p>
        </w:tc>
      </w:tr>
      <w:tr w:rsidR="008618A8" w:rsidRPr="0029099A" w:rsidTr="00DB6AD2">
        <w:trPr>
          <w:trHeight w:val="1254"/>
        </w:trPr>
        <w:tc>
          <w:tcPr>
            <w:tcW w:w="248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Объем инвестиций в основной капитал, млн. руб.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8618A8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43,082 </w:t>
            </w:r>
            <w:r w:rsidRPr="00E43FBC">
              <w:rPr>
                <w:rFonts w:ascii="Times New Roman" w:hAnsi="Times New Roman"/>
                <w:sz w:val="24"/>
                <w:szCs w:val="24"/>
              </w:rPr>
              <w:t>(по данным статистики)</w:t>
            </w:r>
          </w:p>
          <w:p w:rsidR="008618A8" w:rsidRPr="00E43FBC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1069,55 (инвестиции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/х собственные)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46,7(по данным статистики)1017,69(инвестиции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/х собственные)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63,6(по данным статистики)1019,69(инвестиции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/х собственные)</w:t>
            </w:r>
          </w:p>
        </w:tc>
        <w:tc>
          <w:tcPr>
            <w:tcW w:w="912" w:type="pct"/>
            <w:shd w:val="clear" w:color="auto" w:fill="FFFFFF"/>
            <w:vAlign w:val="center"/>
          </w:tcPr>
          <w:p w:rsidR="008618A8" w:rsidRPr="00E43FBC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63,6(по данным статистики)1019,69(инвестиции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/х собственные)</w:t>
            </w:r>
          </w:p>
        </w:tc>
      </w:tr>
      <w:tr w:rsidR="008618A8" w:rsidRPr="0029099A" w:rsidTr="004A0DC7">
        <w:trPr>
          <w:trHeight w:val="859"/>
        </w:trPr>
        <w:tc>
          <w:tcPr>
            <w:tcW w:w="24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Объём отгруженных товаров собственного производства, выполненных работ, услуг собственными силами, млн.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290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9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16,674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19,48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shd w:val="clear" w:color="auto" w:fill="FFFFFF"/>
          </w:tcPr>
          <w:p w:rsidR="008618A8" w:rsidRDefault="008618A8" w:rsidP="008618A8">
            <w:pPr>
              <w:jc w:val="center"/>
              <w:rPr>
                <w:sz w:val="20"/>
                <w:szCs w:val="20"/>
              </w:rPr>
            </w:pPr>
          </w:p>
          <w:p w:rsidR="008618A8" w:rsidRPr="006650EF" w:rsidRDefault="008618A8" w:rsidP="008618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19,48</w:t>
            </w:r>
          </w:p>
        </w:tc>
      </w:tr>
      <w:tr w:rsidR="008618A8" w:rsidRPr="0029099A" w:rsidTr="008F2D21">
        <w:trPr>
          <w:trHeight w:val="719"/>
        </w:trPr>
        <w:tc>
          <w:tcPr>
            <w:tcW w:w="248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Индекс промышленного производства,  %</w:t>
            </w:r>
          </w:p>
        </w:tc>
        <w:tc>
          <w:tcPr>
            <w:tcW w:w="896" w:type="pct"/>
            <w:shd w:val="clear" w:color="auto" w:fill="FFFFFF"/>
            <w:vAlign w:val="bottom"/>
          </w:tcPr>
          <w:p w:rsidR="008618A8" w:rsidRPr="004A6189" w:rsidRDefault="008618A8" w:rsidP="008618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112,9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8618A8" w:rsidRPr="004A6189" w:rsidRDefault="008618A8" w:rsidP="00861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87,9</w:t>
            </w:r>
          </w:p>
        </w:tc>
        <w:tc>
          <w:tcPr>
            <w:tcW w:w="932" w:type="pct"/>
            <w:shd w:val="clear" w:color="auto" w:fill="FFFFFF"/>
            <w:vAlign w:val="bottom"/>
          </w:tcPr>
          <w:p w:rsidR="008618A8" w:rsidRPr="004A6189" w:rsidRDefault="008618A8" w:rsidP="00861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100,7</w:t>
            </w:r>
          </w:p>
        </w:tc>
        <w:tc>
          <w:tcPr>
            <w:tcW w:w="912" w:type="pct"/>
            <w:shd w:val="clear" w:color="auto" w:fill="FFFFFF"/>
          </w:tcPr>
          <w:p w:rsidR="008618A8" w:rsidRDefault="008618A8" w:rsidP="008618A8">
            <w:pPr>
              <w:jc w:val="center"/>
              <w:rPr>
                <w:sz w:val="20"/>
                <w:szCs w:val="20"/>
              </w:rPr>
            </w:pPr>
          </w:p>
          <w:p w:rsidR="008618A8" w:rsidRPr="006650EF" w:rsidRDefault="008618A8" w:rsidP="008618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100,7</w:t>
            </w:r>
          </w:p>
        </w:tc>
      </w:tr>
      <w:tr w:rsidR="008618A8" w:rsidRPr="0029099A" w:rsidTr="004A0DC7">
        <w:trPr>
          <w:trHeight w:val="859"/>
        </w:trPr>
        <w:tc>
          <w:tcPr>
            <w:tcW w:w="248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 xml:space="preserve">Индекс производства продукции сельского хозяйства в хозяйствах </w:t>
            </w:r>
          </w:p>
        </w:tc>
        <w:tc>
          <w:tcPr>
            <w:tcW w:w="896" w:type="pct"/>
            <w:shd w:val="clear" w:color="auto" w:fill="FFFFFF"/>
          </w:tcPr>
          <w:p w:rsidR="008618A8" w:rsidRPr="004A6189" w:rsidRDefault="008618A8" w:rsidP="008618A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A618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02,9</w:t>
            </w:r>
          </w:p>
        </w:tc>
        <w:tc>
          <w:tcPr>
            <w:tcW w:w="911" w:type="pct"/>
            <w:shd w:val="clear" w:color="auto" w:fill="FFFFFF"/>
          </w:tcPr>
          <w:p w:rsidR="008618A8" w:rsidRPr="004A6189" w:rsidRDefault="008618A8" w:rsidP="008618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97,1</w:t>
            </w:r>
          </w:p>
        </w:tc>
        <w:tc>
          <w:tcPr>
            <w:tcW w:w="932" w:type="pct"/>
            <w:shd w:val="clear" w:color="auto" w:fill="FFFFFF"/>
          </w:tcPr>
          <w:p w:rsidR="008618A8" w:rsidRPr="004A6189" w:rsidRDefault="008618A8" w:rsidP="008618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102,1</w:t>
            </w:r>
          </w:p>
        </w:tc>
        <w:tc>
          <w:tcPr>
            <w:tcW w:w="912" w:type="pct"/>
            <w:shd w:val="clear" w:color="auto" w:fill="FFFFFF"/>
          </w:tcPr>
          <w:p w:rsidR="008618A8" w:rsidRPr="006650EF" w:rsidRDefault="008618A8" w:rsidP="008618A8">
            <w:pPr>
              <w:jc w:val="center"/>
              <w:rPr>
                <w:sz w:val="24"/>
                <w:szCs w:val="24"/>
              </w:rPr>
            </w:pPr>
            <w:r w:rsidRPr="006650EF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650E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8618A8" w:rsidRPr="0029099A" w:rsidTr="005F2193">
        <w:trPr>
          <w:trHeight w:val="526"/>
        </w:trPr>
        <w:tc>
          <w:tcPr>
            <w:tcW w:w="248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Зерна после доработки, тыс</w:t>
            </w:r>
            <w:proofErr w:type="gramStart"/>
            <w:r w:rsidRPr="002909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290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263,6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179,1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210,0</w:t>
            </w:r>
          </w:p>
        </w:tc>
        <w:tc>
          <w:tcPr>
            <w:tcW w:w="912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210,0</w:t>
            </w:r>
          </w:p>
        </w:tc>
      </w:tr>
      <w:tr w:rsidR="008618A8" w:rsidRPr="0029099A" w:rsidTr="005F2193">
        <w:trPr>
          <w:trHeight w:val="562"/>
        </w:trPr>
        <w:tc>
          <w:tcPr>
            <w:tcW w:w="248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мяса,  тн.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2100,0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1900,0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1910,0</w:t>
            </w:r>
          </w:p>
        </w:tc>
        <w:tc>
          <w:tcPr>
            <w:tcW w:w="912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1910,0</w:t>
            </w:r>
          </w:p>
        </w:tc>
      </w:tr>
      <w:tr w:rsidR="008618A8" w:rsidRPr="0029099A" w:rsidTr="005F2193">
        <w:trPr>
          <w:trHeight w:val="413"/>
        </w:trPr>
        <w:tc>
          <w:tcPr>
            <w:tcW w:w="248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молока, тн.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10200,0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9500,0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9520,0</w:t>
            </w:r>
          </w:p>
        </w:tc>
        <w:tc>
          <w:tcPr>
            <w:tcW w:w="912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95200,0</w:t>
            </w:r>
          </w:p>
        </w:tc>
      </w:tr>
      <w:tr w:rsidR="008618A8" w:rsidRPr="0029099A" w:rsidTr="005F2193">
        <w:trPr>
          <w:trHeight w:val="419"/>
        </w:trPr>
        <w:tc>
          <w:tcPr>
            <w:tcW w:w="248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яиц, тыс. шт.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17900,0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16900,0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17000,0</w:t>
            </w:r>
          </w:p>
        </w:tc>
        <w:tc>
          <w:tcPr>
            <w:tcW w:w="912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17000,0</w:t>
            </w:r>
          </w:p>
        </w:tc>
      </w:tr>
      <w:tr w:rsidR="008618A8" w:rsidRPr="0029099A" w:rsidTr="005F2193">
        <w:trPr>
          <w:trHeight w:val="567"/>
        </w:trPr>
        <w:tc>
          <w:tcPr>
            <w:tcW w:w="248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Введено жилья тыс. кв. м.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1,591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912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</w:tr>
      <w:tr w:rsidR="008618A8" w:rsidRPr="0029099A" w:rsidTr="005F2193">
        <w:trPr>
          <w:trHeight w:val="690"/>
        </w:trPr>
        <w:tc>
          <w:tcPr>
            <w:tcW w:w="248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01" w:type="pct"/>
            <w:shd w:val="clear" w:color="auto" w:fill="FFFFFF"/>
            <w:vAlign w:val="center"/>
          </w:tcPr>
          <w:p w:rsidR="008618A8" w:rsidRPr="0029099A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9A">
              <w:rPr>
                <w:rFonts w:ascii="Times New Roman" w:hAnsi="Times New Roman"/>
                <w:sz w:val="24"/>
                <w:szCs w:val="24"/>
              </w:rPr>
              <w:t>Уровень регистрируемой безработицы, %</w:t>
            </w:r>
          </w:p>
        </w:tc>
        <w:tc>
          <w:tcPr>
            <w:tcW w:w="896" w:type="pct"/>
            <w:shd w:val="clear" w:color="auto" w:fill="FFFFFF"/>
            <w:vAlign w:val="center"/>
          </w:tcPr>
          <w:p w:rsidR="008618A8" w:rsidRPr="002D0628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8618A8" w:rsidRPr="002D0628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8618A8" w:rsidRPr="009559F3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12" w:type="pct"/>
            <w:shd w:val="clear" w:color="auto" w:fill="FFFFFF"/>
            <w:vAlign w:val="center"/>
          </w:tcPr>
          <w:p w:rsidR="008618A8" w:rsidRPr="002D0628" w:rsidRDefault="008618A8" w:rsidP="008618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C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</w:tbl>
    <w:tbl>
      <w:tblPr>
        <w:tblW w:w="0" w:type="auto"/>
        <w:jc w:val="center"/>
        <w:tblLook w:val="04A0"/>
      </w:tblPr>
      <w:tblGrid>
        <w:gridCol w:w="8124"/>
        <w:gridCol w:w="997"/>
      </w:tblGrid>
      <w:tr w:rsidR="00463CE7" w:rsidRPr="00463CE7" w:rsidTr="00463CE7">
        <w:trPr>
          <w:jc w:val="center"/>
        </w:trPr>
        <w:tc>
          <w:tcPr>
            <w:tcW w:w="8124" w:type="dxa"/>
          </w:tcPr>
          <w:p w:rsidR="001C12F8" w:rsidRDefault="001C12F8" w:rsidP="001C6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  <w:p w:rsidR="001C12F8" w:rsidRDefault="001C12F8" w:rsidP="001C6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  <w:p w:rsidR="00463CE7" w:rsidRPr="00403C32" w:rsidRDefault="00463CE7" w:rsidP="001C6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463CE7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lastRenderedPageBreak/>
              <w:t xml:space="preserve">2. Общий объем и структура доходов  бюджета </w:t>
            </w:r>
            <w:r w:rsidR="001C65E7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Самойло</w:t>
            </w:r>
            <w:r w:rsidRPr="00463CE7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вского муниципального района</w:t>
            </w:r>
          </w:p>
        </w:tc>
        <w:tc>
          <w:tcPr>
            <w:tcW w:w="997" w:type="dxa"/>
          </w:tcPr>
          <w:p w:rsidR="00463CE7" w:rsidRPr="00463CE7" w:rsidRDefault="00463CE7" w:rsidP="00463C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</w:tc>
      </w:tr>
    </w:tbl>
    <w:p w:rsidR="00463CE7" w:rsidRPr="00463CE7" w:rsidRDefault="008365CD" w:rsidP="00463CE7">
      <w:pPr>
        <w:jc w:val="right"/>
        <w:rPr>
          <w:rStyle w:val="a4"/>
          <w:rFonts w:ascii="Times New Roman" w:hAnsi="Times New Roman"/>
          <w:sz w:val="24"/>
          <w:szCs w:val="24"/>
        </w:rPr>
      </w:pPr>
      <w:r w:rsidRPr="008365CD">
        <w:rPr>
          <w:rFonts w:ascii="Times New Roman" w:hAnsi="Times New Roman"/>
          <w:b/>
          <w:sz w:val="24"/>
          <w:szCs w:val="24"/>
        </w:rPr>
        <w:lastRenderedPageBreak/>
        <w:pict>
          <v:rect id="Прямоугольник 26" o:spid="_x0000_s1030" style="position:absolute;left:0;text-align:left;margin-left:10.65pt;margin-top:71.15pt;width:751.4pt;height:53.2pt;z-index:251650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" fillcolor="#f99" strokeweight="2pt">
            <v:textbox style="mso-next-textbox:#Прямоугольник 26">
              <w:txbxContent>
                <w:p w:rsidR="00F83B4E" w:rsidRPr="00463CE7" w:rsidRDefault="00F83B4E" w:rsidP="00463CE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Доходы бюджета</w:t>
                  </w:r>
                  <w:r w:rsidRPr="00463CE7">
                    <w:rPr>
                      <w:rFonts w:ascii="Times New Roman" w:hAnsi="Times New Roman"/>
                      <w:sz w:val="28"/>
                      <w:szCs w:val="28"/>
                    </w:rPr>
                    <w:t xml:space="preserve"> - безвозмездные и безвозвратные поступления денежных сре</w:t>
                  </w:r>
                  <w:proofErr w:type="gramStart"/>
                  <w:r w:rsidRPr="00463CE7">
                    <w:rPr>
                      <w:rFonts w:ascii="Times New Roman" w:hAnsi="Times New Roman"/>
                      <w:sz w:val="28"/>
                      <w:szCs w:val="28"/>
                    </w:rPr>
                    <w:t>дств в б</w:t>
                  </w:r>
                  <w:proofErr w:type="gramEnd"/>
                  <w:r w:rsidRPr="00463CE7">
                    <w:rPr>
                      <w:rFonts w:ascii="Times New Roman" w:hAnsi="Times New Roman"/>
                      <w:sz w:val="28"/>
                      <w:szCs w:val="28"/>
                    </w:rPr>
                    <w:t>юджет.</w:t>
                  </w:r>
                </w:p>
                <w:p w:rsidR="00F83B4E" w:rsidRPr="00463CE7" w:rsidRDefault="00F83B4E" w:rsidP="00463CE7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44700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91285" cy="826770"/>
            <wp:effectExtent l="19050" t="0" r="0" b="0"/>
            <wp:docPr id="8" name="Рисунок 8" descr="1417841621_b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417841621_b_00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CE7" w:rsidRPr="00463CE7" w:rsidRDefault="00463CE7" w:rsidP="00463CE7">
      <w:pPr>
        <w:spacing w:line="240" w:lineRule="auto"/>
        <w:rPr>
          <w:rFonts w:ascii="Times New Roman" w:hAnsi="Times New Roman"/>
          <w:b/>
          <w:sz w:val="48"/>
          <w:szCs w:val="48"/>
        </w:rPr>
      </w:pPr>
    </w:p>
    <w:p w:rsidR="00463CE7" w:rsidRPr="00463CE7" w:rsidRDefault="008365CD" w:rsidP="00463CE7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8365CD">
        <w:rPr>
          <w:rFonts w:ascii="Times New Roman" w:hAnsi="Times New Roman"/>
          <w:noProof/>
        </w:rPr>
        <w:pict>
          <v:line id="Прямая соединительная линия 677" o:spid="_x0000_s1034" style="position:absolute;z-index:251653632;visibility:visible" from="660.05pt,25.4pt" to="660.0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" strokecolor="#4a7ebb" strokeweight="3pt"/>
        </w:pict>
      </w:r>
      <w:r w:rsidRPr="008365CD">
        <w:rPr>
          <w:rFonts w:ascii="Times New Roman" w:hAnsi="Times New Roman"/>
          <w:noProof/>
        </w:rPr>
        <w:pict>
          <v:line id="Прямая соединительная линия 673" o:spid="_x0000_s1031" style="position:absolute;flip:y;z-index:251651584;visibility:visible;mso-width-relative:margin" from="94.4pt,26.5pt" to="660.0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" strokecolor="#4a7ebb" strokeweight="3pt"/>
        </w:pict>
      </w:r>
      <w:r w:rsidRPr="008365CD">
        <w:rPr>
          <w:rFonts w:ascii="Times New Roman" w:hAnsi="Times New Roman"/>
          <w:noProof/>
          <w:lang w:eastAsia="ru-RU"/>
        </w:rPr>
        <w:pict>
          <v:line id="Прямая соединительная линия 676" o:spid="_x0000_s1035" style="position:absolute;z-index:251654656;visibility:visible" from="385.2pt,26.5pt" to="385.2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" strokecolor="#4a7ebb" strokeweight="3pt"/>
        </w:pict>
      </w:r>
      <w:r w:rsidRPr="008365CD">
        <w:rPr>
          <w:rFonts w:ascii="Times New Roman" w:hAnsi="Times New Roman"/>
          <w:noProof/>
        </w:rPr>
        <w:pict>
          <v:line id="Прямая соединительная линия 675" o:spid="_x0000_s1032" style="position:absolute;z-index:251652608;visibility:visible;mso-height-relative:margin" from="94.4pt,26.5pt" to="94.4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" strokecolor="#4a7ebb" strokeweight="3pt"/>
        </w:pict>
      </w:r>
      <w:r w:rsidR="00463CE7" w:rsidRPr="00463CE7">
        <w:rPr>
          <w:rFonts w:ascii="Times New Roman" w:hAnsi="Times New Roman"/>
          <w:b/>
          <w:sz w:val="32"/>
          <w:szCs w:val="32"/>
        </w:rPr>
        <w:tab/>
      </w:r>
    </w:p>
    <w:p w:rsidR="00463CE7" w:rsidRPr="00463CE7" w:rsidRDefault="008365CD" w:rsidP="00463CE7">
      <w:pPr>
        <w:tabs>
          <w:tab w:val="left" w:pos="9029"/>
        </w:tabs>
        <w:spacing w:line="240" w:lineRule="auto"/>
        <w:rPr>
          <w:rFonts w:ascii="Times New Roman" w:hAnsi="Times New Roman"/>
          <w:b/>
          <w:sz w:val="32"/>
          <w:szCs w:val="32"/>
        </w:rPr>
      </w:pPr>
      <w:r w:rsidRPr="008365CD">
        <w:rPr>
          <w:rFonts w:ascii="Times New Roman" w:hAnsi="Times New Roman"/>
          <w:noProof/>
        </w:rPr>
        <w:pict>
          <v:rect id="Прямоугольник 293" o:spid="_x0000_s1028" style="position:absolute;margin-left:274pt;margin-top:22.8pt;width:228.2pt;height:264.8pt;z-index:25164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" fillcolor="#fcc" strokecolor="#385d8a" strokeweight="2pt">
            <v:textbox style="mso-next-textbox:#Прямоугольник 293">
              <w:txbxContent>
                <w:p w:rsidR="00F83B4E" w:rsidRPr="00463CE7" w:rsidRDefault="00F83B4E" w:rsidP="00463CE7">
                  <w:pPr>
                    <w:pStyle w:val="a7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НЕНАЛОГОВЫЕ ДОХОДЫ</w:t>
                  </w:r>
                </w:p>
                <w:p w:rsidR="00F83B4E" w:rsidRPr="00463CE7" w:rsidRDefault="00F83B4E" w:rsidP="00463CE7">
                  <w:pPr>
                    <w:pStyle w:val="a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Поступления от уплаты других платежей и сборов, установленных  Бюджетным Кодексом  Российской Федерации, законодательством РФ, а также штрафов за нарушение законодательства, например: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4"/>
                    </w:numPr>
                    <w:ind w:left="0" w:firstLine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Доходы от использования муниципального имущества;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4"/>
                    </w:numPr>
                    <w:ind w:left="0" w:firstLine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Доходы от продажи муниципального имущества;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4"/>
                    </w:numPr>
                    <w:ind w:left="0" w:firstLine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Плата за негативное воздействие на окружающую среду;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4"/>
                    </w:numPr>
                    <w:ind w:left="0" w:firstLine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Штрафы.</w:t>
                  </w:r>
                </w:p>
                <w:p w:rsidR="00F83B4E" w:rsidRPr="00463CE7" w:rsidRDefault="00F83B4E" w:rsidP="00463CE7">
                  <w:pPr>
                    <w:pStyle w:val="a7"/>
                    <w:rPr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8365CD">
        <w:rPr>
          <w:rFonts w:ascii="Times New Roman" w:hAnsi="Times New Roman"/>
          <w:noProof/>
        </w:rPr>
        <w:pict>
          <v:rect id="Прямоугольник 294" o:spid="_x0000_s1029" style="position:absolute;margin-left:540.45pt;margin-top:21.7pt;width:213.25pt;height:265.9pt;z-index:25164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" fillcolor="#fcc" strokecolor="#385d8a" strokeweight="2pt">
            <v:textbox style="mso-next-textbox:#Прямоугольник 294">
              <w:txbxContent>
                <w:p w:rsidR="00F83B4E" w:rsidRPr="00463CE7" w:rsidRDefault="00F83B4E" w:rsidP="00463CE7">
                  <w:pPr>
                    <w:pStyle w:val="a7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БЕЗВОЗМЕЗДНЫЕ ПОСТУПЛЕНИЯ</w:t>
                  </w:r>
                </w:p>
                <w:p w:rsidR="00F83B4E" w:rsidRPr="00463CE7" w:rsidRDefault="00F83B4E" w:rsidP="00463CE7">
                  <w:pPr>
                    <w:pStyle w:val="a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Поступления от других бюджетов (межбюджетные трансферты), организаций, граждан (кроме налоговых и неналоговых доходов):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5"/>
                    </w:numPr>
                    <w:ind w:left="709" w:hanging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Дотации;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5"/>
                    </w:numPr>
                    <w:ind w:left="709" w:hanging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Субсидии;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5"/>
                    </w:numPr>
                    <w:ind w:left="709" w:hanging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Субвенции;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5"/>
                    </w:numPr>
                    <w:ind w:left="709" w:hanging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Межбюджетные трансферты.</w:t>
                  </w:r>
                </w:p>
                <w:p w:rsidR="00F83B4E" w:rsidRPr="00463CE7" w:rsidRDefault="00F83B4E" w:rsidP="00463CE7">
                  <w:pPr>
                    <w:pStyle w:val="a7"/>
                    <w:rPr>
                      <w:color w:val="000000"/>
                      <w:sz w:val="28"/>
                      <w:szCs w:val="28"/>
                    </w:rPr>
                  </w:pPr>
                </w:p>
                <w:p w:rsidR="00F83B4E" w:rsidRPr="00463CE7" w:rsidRDefault="00F83B4E" w:rsidP="00463CE7">
                  <w:pPr>
                    <w:pStyle w:val="a7"/>
                    <w:rPr>
                      <w:color w:val="000000"/>
                      <w:sz w:val="28"/>
                      <w:szCs w:val="28"/>
                    </w:rPr>
                  </w:pPr>
                </w:p>
                <w:p w:rsidR="00F83B4E" w:rsidRPr="00463CE7" w:rsidRDefault="00F83B4E" w:rsidP="00463CE7">
                  <w:pPr>
                    <w:pStyle w:val="a7"/>
                    <w:rPr>
                      <w:color w:val="000000"/>
                      <w:sz w:val="28"/>
                      <w:szCs w:val="28"/>
                    </w:rPr>
                  </w:pPr>
                </w:p>
                <w:p w:rsidR="00F83B4E" w:rsidRPr="00463CE7" w:rsidRDefault="00F83B4E" w:rsidP="00463CE7">
                  <w:pPr>
                    <w:pStyle w:val="a7"/>
                    <w:rPr>
                      <w:color w:val="000000"/>
                      <w:sz w:val="28"/>
                      <w:szCs w:val="28"/>
                    </w:rPr>
                  </w:pPr>
                </w:p>
                <w:p w:rsidR="00F83B4E" w:rsidRPr="00BE3F9F" w:rsidRDefault="00F83B4E" w:rsidP="00463CE7">
                  <w:pPr>
                    <w:pStyle w:val="a7"/>
                    <w:rPr>
                      <w:color w:val="000000"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 w:rsidRPr="008365CD">
        <w:rPr>
          <w:rFonts w:ascii="Times New Roman" w:hAnsi="Times New Roman"/>
          <w:noProof/>
        </w:rPr>
        <w:pict>
          <v:rect id="Прямоугольник 292" o:spid="_x0000_s1027" style="position:absolute;margin-left:10.65pt;margin-top:21.7pt;width:222.15pt;height:265.9pt;z-index:251647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" fillcolor="#fcc" strokecolor="#385d8a" strokeweight="2pt">
            <v:textbox style="mso-next-textbox:#Прямоугольник 292">
              <w:txbxContent>
                <w:p w:rsidR="00F83B4E" w:rsidRPr="00463CE7" w:rsidRDefault="00F83B4E" w:rsidP="00463CE7">
                  <w:pPr>
                    <w:pStyle w:val="a7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НАЛОГОВЫЕ ДОХОДЫ</w:t>
                  </w:r>
                </w:p>
                <w:p w:rsidR="00F83B4E" w:rsidRPr="00463CE7" w:rsidRDefault="00F83B4E" w:rsidP="00463CE7">
                  <w:pPr>
                    <w:pStyle w:val="a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Поступления от уплаты налогов, установленных Налоговым кодексом Российской Федерации, например: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3"/>
                    </w:numPr>
                    <w:ind w:left="0" w:firstLine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Налог на доходы физических лиц;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3"/>
                    </w:numPr>
                    <w:ind w:left="0" w:firstLine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Единый налог на вмененный доход;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3"/>
                    </w:numPr>
                    <w:ind w:left="0" w:firstLine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Единый сельскохозяйственный налог;</w:t>
                  </w:r>
                </w:p>
                <w:p w:rsidR="00F83B4E" w:rsidRPr="00463CE7" w:rsidRDefault="00F83B4E" w:rsidP="00463CE7">
                  <w:pPr>
                    <w:pStyle w:val="a7"/>
                    <w:numPr>
                      <w:ilvl w:val="0"/>
                      <w:numId w:val="13"/>
                    </w:numPr>
                    <w:ind w:left="0" w:firstLine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Государственная пошлина.</w:t>
                  </w:r>
                </w:p>
                <w:p w:rsidR="00F83B4E" w:rsidRPr="00463CE7" w:rsidRDefault="00F83B4E" w:rsidP="00463CE7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463CE7" w:rsidRPr="00463CE7">
        <w:rPr>
          <w:rFonts w:ascii="Times New Roman" w:hAnsi="Times New Roman"/>
          <w:b/>
          <w:sz w:val="32"/>
          <w:szCs w:val="32"/>
        </w:rPr>
        <w:tab/>
      </w:r>
    </w:p>
    <w:p w:rsidR="00463CE7" w:rsidRPr="00463CE7" w:rsidRDefault="00463CE7" w:rsidP="00463CE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63CE7" w:rsidRPr="00463CE7" w:rsidRDefault="00463CE7" w:rsidP="00463CE7">
      <w:pPr>
        <w:tabs>
          <w:tab w:val="left" w:pos="6620"/>
          <w:tab w:val="left" w:pos="11133"/>
        </w:tabs>
        <w:jc w:val="center"/>
        <w:rPr>
          <w:rFonts w:ascii="Times New Roman" w:hAnsi="Times New Roman"/>
          <w:sz w:val="33"/>
          <w:szCs w:val="33"/>
        </w:rPr>
      </w:pPr>
    </w:p>
    <w:p w:rsidR="00463CE7" w:rsidRDefault="00463CE7" w:rsidP="00463CE7">
      <w:pPr>
        <w:rPr>
          <w:rFonts w:ascii="Times New Roman" w:hAnsi="Times New Roman"/>
          <w:sz w:val="33"/>
          <w:szCs w:val="33"/>
        </w:rPr>
      </w:pPr>
    </w:p>
    <w:p w:rsidR="00213F21" w:rsidRDefault="00213F21" w:rsidP="00463CE7">
      <w:pPr>
        <w:rPr>
          <w:rFonts w:ascii="Times New Roman" w:hAnsi="Times New Roman"/>
          <w:sz w:val="33"/>
          <w:szCs w:val="33"/>
        </w:rPr>
      </w:pPr>
    </w:p>
    <w:p w:rsidR="00213F21" w:rsidRDefault="00213F21" w:rsidP="00463CE7">
      <w:pPr>
        <w:rPr>
          <w:rFonts w:ascii="Times New Roman" w:hAnsi="Times New Roman"/>
          <w:sz w:val="33"/>
          <w:szCs w:val="33"/>
        </w:rPr>
      </w:pPr>
    </w:p>
    <w:p w:rsidR="00213F21" w:rsidRDefault="00213F21" w:rsidP="00463CE7">
      <w:pPr>
        <w:rPr>
          <w:rFonts w:ascii="Times New Roman" w:hAnsi="Times New Roman"/>
          <w:sz w:val="33"/>
          <w:szCs w:val="33"/>
        </w:rPr>
      </w:pPr>
    </w:p>
    <w:p w:rsidR="00213F21" w:rsidRDefault="00213F21" w:rsidP="00463CE7">
      <w:pPr>
        <w:rPr>
          <w:rFonts w:ascii="Times New Roman" w:hAnsi="Times New Roman"/>
          <w:sz w:val="33"/>
          <w:szCs w:val="33"/>
        </w:rPr>
      </w:pPr>
    </w:p>
    <w:p w:rsidR="00213F21" w:rsidRDefault="00213F21" w:rsidP="00463CE7">
      <w:pPr>
        <w:rPr>
          <w:rFonts w:ascii="Times New Roman" w:hAnsi="Times New Roman"/>
          <w:sz w:val="33"/>
          <w:szCs w:val="33"/>
        </w:rPr>
      </w:pPr>
    </w:p>
    <w:p w:rsidR="00213F21" w:rsidRDefault="00213F21" w:rsidP="00463CE7">
      <w:pPr>
        <w:rPr>
          <w:rFonts w:ascii="Times New Roman" w:hAnsi="Times New Roman"/>
          <w:sz w:val="33"/>
          <w:szCs w:val="33"/>
        </w:rPr>
      </w:pPr>
    </w:p>
    <w:p w:rsidR="00463CE7" w:rsidRPr="00463CE7" w:rsidRDefault="003D1A10" w:rsidP="0056687D">
      <w:pPr>
        <w:rPr>
          <w:rStyle w:val="a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3"/>
          <w:szCs w:val="33"/>
        </w:rPr>
        <w:t xml:space="preserve">     </w:t>
      </w:r>
    </w:p>
    <w:p w:rsidR="00463CE7" w:rsidRPr="00463CE7" w:rsidRDefault="00463CE7" w:rsidP="00C83902">
      <w:pPr>
        <w:jc w:val="right"/>
        <w:rPr>
          <w:rStyle w:val="a4"/>
          <w:rFonts w:ascii="Times New Roman" w:hAnsi="Times New Roman"/>
          <w:sz w:val="24"/>
          <w:szCs w:val="24"/>
        </w:rPr>
      </w:pPr>
    </w:p>
    <w:p w:rsidR="00EB2516" w:rsidRPr="00006B2A" w:rsidRDefault="00EB2516" w:rsidP="00EB2516">
      <w:pPr>
        <w:jc w:val="center"/>
        <w:rPr>
          <w:rStyle w:val="a4"/>
          <w:rFonts w:ascii="Times New Roman" w:hAnsi="Times New Roman"/>
          <w:sz w:val="28"/>
          <w:szCs w:val="28"/>
        </w:rPr>
      </w:pPr>
      <w:r w:rsidRPr="00006B2A">
        <w:rPr>
          <w:rStyle w:val="a4"/>
          <w:rFonts w:ascii="Times New Roman" w:hAnsi="Times New Roman"/>
          <w:sz w:val="28"/>
          <w:szCs w:val="28"/>
        </w:rPr>
        <w:t>2.1. Исполнение  доходной части бюджета за 202</w:t>
      </w:r>
      <w:r w:rsidR="006F43A9">
        <w:rPr>
          <w:rStyle w:val="a4"/>
          <w:rFonts w:ascii="Times New Roman" w:hAnsi="Times New Roman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sz w:val="28"/>
          <w:szCs w:val="28"/>
        </w:rPr>
        <w:t xml:space="preserve"> год</w:t>
      </w:r>
    </w:p>
    <w:p w:rsidR="00EB2516" w:rsidRPr="00006B2A" w:rsidRDefault="00EB2516" w:rsidP="00EB2516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Доходная часть бюджета </w:t>
      </w:r>
      <w:r w:rsidR="001C65E7">
        <w:rPr>
          <w:rStyle w:val="a4"/>
          <w:rFonts w:ascii="Times New Roman" w:hAnsi="Times New Roman"/>
          <w:b w:val="0"/>
          <w:sz w:val="28"/>
          <w:szCs w:val="28"/>
        </w:rPr>
        <w:t>Самойло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вского муниципального района за 202</w:t>
      </w:r>
      <w:r w:rsidR="007E55E8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исполнена в сумме </w:t>
      </w:r>
      <w:r w:rsidR="007E55E8">
        <w:rPr>
          <w:rStyle w:val="a4"/>
          <w:rFonts w:ascii="Times New Roman" w:hAnsi="Times New Roman"/>
          <w:b w:val="0"/>
          <w:sz w:val="28"/>
          <w:szCs w:val="28"/>
        </w:rPr>
        <w:t>618131,3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рублей, что составляет 9</w:t>
      </w:r>
      <w:r w:rsidR="007E55E8">
        <w:rPr>
          <w:rStyle w:val="a4"/>
          <w:rFonts w:ascii="Times New Roman" w:hAnsi="Times New Roman"/>
          <w:b w:val="0"/>
          <w:sz w:val="28"/>
          <w:szCs w:val="28"/>
        </w:rPr>
        <w:t>6,0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% уточненного плана (</w:t>
      </w:r>
      <w:r w:rsidR="007E55E8">
        <w:rPr>
          <w:rStyle w:val="a4"/>
          <w:rFonts w:ascii="Times New Roman" w:hAnsi="Times New Roman"/>
          <w:b w:val="0"/>
          <w:sz w:val="28"/>
          <w:szCs w:val="28"/>
        </w:rPr>
        <w:t>643785,6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рублей). По сравнению с исполнением 20</w:t>
      </w:r>
      <w:r w:rsidR="00DF74EE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7E55E8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года </w:t>
      </w:r>
      <w:r w:rsidR="007E55E8">
        <w:rPr>
          <w:rStyle w:val="a4"/>
          <w:rFonts w:ascii="Times New Roman" w:hAnsi="Times New Roman"/>
          <w:b w:val="0"/>
          <w:sz w:val="28"/>
          <w:szCs w:val="28"/>
        </w:rPr>
        <w:t>550603,1</w:t>
      </w:r>
      <w:r w:rsidR="00E96D87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доходы бюджета ув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е</w:t>
      </w:r>
      <w:r w:rsidR="00E96D87">
        <w:rPr>
          <w:rStyle w:val="a4"/>
          <w:rFonts w:ascii="Times New Roman" w:hAnsi="Times New Roman"/>
          <w:b w:val="0"/>
          <w:sz w:val="28"/>
          <w:szCs w:val="28"/>
        </w:rPr>
        <w:t>л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и</w:t>
      </w:r>
      <w:r w:rsidR="00E96D87">
        <w:rPr>
          <w:rStyle w:val="a4"/>
          <w:rFonts w:ascii="Times New Roman" w:hAnsi="Times New Roman"/>
          <w:b w:val="0"/>
          <w:sz w:val="28"/>
          <w:szCs w:val="28"/>
        </w:rPr>
        <w:t>чились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на </w:t>
      </w:r>
      <w:r w:rsidR="007E55E8">
        <w:rPr>
          <w:rStyle w:val="a4"/>
          <w:rFonts w:ascii="Times New Roman" w:hAnsi="Times New Roman"/>
          <w:b w:val="0"/>
          <w:sz w:val="28"/>
          <w:szCs w:val="28"/>
        </w:rPr>
        <w:t>67528,2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 тыс. рублей  (</w:t>
      </w:r>
      <w:r w:rsidR="00E96D87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460845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7E55E8">
        <w:rPr>
          <w:rStyle w:val="a4"/>
          <w:rFonts w:ascii="Times New Roman" w:hAnsi="Times New Roman"/>
          <w:b w:val="0"/>
          <w:sz w:val="28"/>
          <w:szCs w:val="28"/>
        </w:rPr>
        <w:t>2,3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%).</w:t>
      </w:r>
    </w:p>
    <w:p w:rsidR="00EB2516" w:rsidRDefault="00EB2516" w:rsidP="00EB2516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Объемы доходов бюджета муниципального района за 20</w:t>
      </w:r>
      <w:r w:rsidR="00E96D87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7E55E8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- 202</w:t>
      </w:r>
      <w:r w:rsidR="007E55E8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</w:t>
      </w:r>
      <w:r w:rsidR="00CA6320">
        <w:rPr>
          <w:rStyle w:val="a4"/>
          <w:rFonts w:ascii="Times New Roman" w:hAnsi="Times New Roman"/>
          <w:b w:val="0"/>
          <w:sz w:val="28"/>
          <w:szCs w:val="28"/>
        </w:rPr>
        <w:t>ы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представлены в таблице:</w:t>
      </w:r>
    </w:p>
    <w:tbl>
      <w:tblPr>
        <w:tblW w:w="18292" w:type="dxa"/>
        <w:tblInd w:w="93" w:type="dxa"/>
        <w:tblLayout w:type="fixed"/>
        <w:tblLook w:val="04A0"/>
      </w:tblPr>
      <w:tblGrid>
        <w:gridCol w:w="4410"/>
        <w:gridCol w:w="1275"/>
        <w:gridCol w:w="1276"/>
        <w:gridCol w:w="1276"/>
        <w:gridCol w:w="1276"/>
        <w:gridCol w:w="1275"/>
        <w:gridCol w:w="4536"/>
        <w:gridCol w:w="2968"/>
      </w:tblGrid>
      <w:tr w:rsidR="008242FB" w:rsidRPr="008A7178" w:rsidTr="00C200B9">
        <w:trPr>
          <w:trHeight w:val="39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2FB" w:rsidRPr="008A7178" w:rsidRDefault="008242FB" w:rsidP="00EB2516">
            <w:pPr>
              <w:pStyle w:val="a7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2FB" w:rsidRPr="008A7178" w:rsidRDefault="008242FB" w:rsidP="00EB2516">
            <w:pPr>
              <w:pStyle w:val="a7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2FB" w:rsidRPr="008A7178" w:rsidRDefault="008242FB" w:rsidP="00EB2516">
            <w:pPr>
              <w:pStyle w:val="a7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2FB" w:rsidRPr="008A7178" w:rsidRDefault="008242FB" w:rsidP="00EB2516">
            <w:pPr>
              <w:pStyle w:val="a7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2FB" w:rsidRDefault="008242FB" w:rsidP="00EB2516">
            <w:pPr>
              <w:pStyle w:val="a7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2FB" w:rsidRPr="008A7178" w:rsidRDefault="008242FB" w:rsidP="00EB2516">
            <w:pPr>
              <w:pStyle w:val="a7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242FB" w:rsidRPr="008A7178" w:rsidRDefault="00C200B9" w:rsidP="00C200B9">
            <w:pPr>
              <w:pStyle w:val="a7"/>
              <w:jc w:val="right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тыс</w:t>
            </w:r>
            <w:proofErr w:type="gramStart"/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.р</w:t>
            </w:r>
            <w:proofErr w:type="gramEnd"/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ублей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8242FB" w:rsidRPr="008A7178" w:rsidRDefault="008242FB" w:rsidP="00EB2516">
            <w:pPr>
              <w:pStyle w:val="a7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35464" w:rsidRPr="003B4F0F" w:rsidTr="00C200B9">
        <w:trPr>
          <w:gridAfter w:val="1"/>
          <w:wAfter w:w="2968" w:type="dxa"/>
          <w:trHeight w:val="801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64" w:rsidRPr="000D6167" w:rsidRDefault="00D35464" w:rsidP="00EB2516">
            <w:pPr>
              <w:jc w:val="center"/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</w:pP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64" w:rsidRPr="000D6167" w:rsidRDefault="00D35464" w:rsidP="007E55E8">
            <w:pPr>
              <w:jc w:val="center"/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</w:pP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20</w:t>
            </w:r>
            <w:r w:rsidR="00CE0F2B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2</w:t>
            </w:r>
            <w:r w:rsidR="007E55E8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3</w:t>
            </w: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 xml:space="preserve"> год </w:t>
            </w:r>
            <w:r w:rsidR="00CA6320"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(факт)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64" w:rsidRPr="000D6167" w:rsidRDefault="00D35464" w:rsidP="007E55E8">
            <w:pPr>
              <w:jc w:val="center"/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</w:pP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202</w:t>
            </w:r>
            <w:r w:rsidR="007E55E8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4</w:t>
            </w: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 xml:space="preserve"> год </w:t>
            </w:r>
            <w:r w:rsidR="00CA6320"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(факт)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64" w:rsidRPr="000D6167" w:rsidRDefault="00D35464" w:rsidP="007E55E8">
            <w:pPr>
              <w:jc w:val="center"/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</w:pP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202</w:t>
            </w:r>
            <w:r w:rsidR="007E55E8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5</w:t>
            </w: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 xml:space="preserve"> год (план)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464" w:rsidRPr="000D6167" w:rsidRDefault="00D35464" w:rsidP="007E55E8">
            <w:pPr>
              <w:jc w:val="center"/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</w:pP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202</w:t>
            </w:r>
            <w:r w:rsidR="007E55E8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5</w:t>
            </w: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 xml:space="preserve"> год (факт)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64" w:rsidRPr="000D6167" w:rsidRDefault="00A30B93" w:rsidP="007E55E8">
            <w:pPr>
              <w:jc w:val="center"/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</w:pP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Отклонение факта 202</w:t>
            </w:r>
            <w:r w:rsidR="007E55E8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5</w:t>
            </w: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 xml:space="preserve"> от плана 202</w:t>
            </w:r>
            <w:r w:rsidR="007E55E8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464" w:rsidRPr="000D6167" w:rsidRDefault="00D35464" w:rsidP="00032A80">
            <w:pPr>
              <w:jc w:val="center"/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</w:pPr>
            <w:r w:rsidRPr="000D6167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>Причины  отклонения</w:t>
            </w:r>
            <w:r w:rsidR="00E720D6">
              <w:rPr>
                <w:rStyle w:val="a4"/>
                <w:rFonts w:ascii="Times New Roman" w:hAnsi="Times New Roman"/>
                <w:b w:val="0"/>
                <w:sz w:val="18"/>
                <w:szCs w:val="18"/>
              </w:rPr>
              <w:t xml:space="preserve"> ниже 95%</w:t>
            </w:r>
          </w:p>
        </w:tc>
      </w:tr>
      <w:tr w:rsidR="000B0D2A" w:rsidRPr="008A7178" w:rsidTr="00C200B9">
        <w:trPr>
          <w:gridAfter w:val="1"/>
          <w:wAfter w:w="2968" w:type="dxa"/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F16C3D" w:rsidRDefault="000B0D2A" w:rsidP="00EB2516">
            <w:pPr>
              <w:jc w:val="both"/>
              <w:rPr>
                <w:rStyle w:val="a4"/>
                <w:rFonts w:ascii="Times New Roman" w:hAnsi="Times New Roman"/>
              </w:rPr>
            </w:pPr>
            <w:r w:rsidRPr="00F16C3D">
              <w:rPr>
                <w:rStyle w:val="a4"/>
                <w:rFonts w:ascii="Times New Roman" w:hAnsi="Times New Roman"/>
              </w:rPr>
              <w:t xml:space="preserve">Налоговые и неналоговые доходы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F16C3D" w:rsidRDefault="007E55E8" w:rsidP="007E55E8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125501,8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F16C3D" w:rsidRDefault="007E55E8" w:rsidP="00BD2CFC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155851,7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F16C3D" w:rsidRDefault="007E55E8" w:rsidP="00032A80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229173,7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F16C3D" w:rsidRDefault="007E55E8" w:rsidP="00D35464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203700,6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F16C3D" w:rsidRDefault="007E55E8" w:rsidP="00EB2516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-25473,1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F16C3D" w:rsidRDefault="000B0D2A" w:rsidP="00EB2516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F16C3D" w:rsidRDefault="000B0D2A" w:rsidP="00EB2516">
            <w:pPr>
              <w:jc w:val="both"/>
              <w:rPr>
                <w:rStyle w:val="a4"/>
                <w:rFonts w:ascii="Times New Roman" w:hAnsi="Times New Roman"/>
              </w:rPr>
            </w:pPr>
            <w:r w:rsidRPr="00F16C3D">
              <w:rPr>
                <w:rStyle w:val="a4"/>
                <w:rFonts w:ascii="Times New Roman" w:hAnsi="Times New Roman"/>
              </w:rPr>
              <w:t>Налоговые доходы,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F16C3D" w:rsidRDefault="007E55E8" w:rsidP="00460845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115074,9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F16C3D" w:rsidRDefault="007E55E8" w:rsidP="00BD2CFC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140139,5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F16C3D" w:rsidRDefault="007E55E8" w:rsidP="00EA1FDE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192959,9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F16C3D" w:rsidRDefault="007E55E8" w:rsidP="00D35464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189511,6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7E55E8" w:rsidP="00764ED1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-3448,3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Default="000B0D2A" w:rsidP="00EB2516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EB2516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>налог на доходы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8A7178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48501,3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59361,7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71478,7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80844,1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D2A" w:rsidRPr="00DB6AD2" w:rsidRDefault="007E55E8" w:rsidP="002231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+9365,4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14560B" w:rsidRDefault="000B0D2A" w:rsidP="007E55E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D2A" w:rsidRPr="008A7178" w:rsidTr="00DB6AD2">
        <w:trPr>
          <w:gridAfter w:val="1"/>
          <w:wAfter w:w="2968" w:type="dxa"/>
          <w:trHeight w:val="3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EB2516">
            <w:pPr>
              <w:spacing w:after="0"/>
              <w:contextualSpacing/>
              <w:jc w:val="both"/>
              <w:rPr>
                <w:rStyle w:val="a4"/>
                <w:rFonts w:ascii="Times New Roman" w:hAnsi="Times New Roman"/>
                <w:b w:val="0"/>
              </w:rPr>
            </w:pPr>
            <w:r>
              <w:rPr>
                <w:rStyle w:val="a4"/>
                <w:rFonts w:ascii="Times New Roman" w:hAnsi="Times New Roman"/>
                <w:b w:val="0"/>
              </w:rPr>
              <w:t>акцизы по подакцизным товарам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Default="007E55E8" w:rsidP="00460845">
            <w:pPr>
              <w:spacing w:after="0"/>
              <w:contextualSpacing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12093,3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Default="007E55E8" w:rsidP="00BD2CFC">
            <w:pPr>
              <w:spacing w:after="0"/>
              <w:contextualSpacing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12832,8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Default="007E55E8" w:rsidP="00032A80">
            <w:pPr>
              <w:spacing w:after="0"/>
              <w:contextualSpacing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12398,4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Default="007E55E8" w:rsidP="00D35464">
            <w:pPr>
              <w:spacing w:after="0"/>
              <w:contextualSpacing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12953,5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D2A" w:rsidRPr="00077493" w:rsidRDefault="007E55E8" w:rsidP="00853D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+555,1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14560B" w:rsidRDefault="000B0D2A" w:rsidP="00853D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EB2516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>единый налог на вмененный доход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8A7178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0B0D2A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D2A" w:rsidRPr="00077493" w:rsidRDefault="000B0D2A" w:rsidP="00223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14560B" w:rsidRDefault="000B0D2A" w:rsidP="002231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D2A" w:rsidRPr="008A7178" w:rsidTr="006340DD">
        <w:trPr>
          <w:gridAfter w:val="1"/>
          <w:wAfter w:w="2968" w:type="dxa"/>
          <w:trHeight w:val="77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EB2516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>единый сельскохозяйственный налог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8A7178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31615,0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39825,4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76182,4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61616,1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D2A" w:rsidRPr="00077493" w:rsidRDefault="007E55E8" w:rsidP="002F2A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-14566,4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14560B" w:rsidRDefault="000B0D2A" w:rsidP="006340D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0DD">
              <w:rPr>
                <w:rFonts w:ascii="Times New Roman" w:hAnsi="Times New Roman"/>
                <w:sz w:val="20"/>
                <w:szCs w:val="20"/>
              </w:rPr>
              <w:t>произведены зачеты по налогу в счет исполнения предстоящей обязанности по уплате других налогов.</w:t>
            </w:r>
          </w:p>
        </w:tc>
      </w:tr>
      <w:tr w:rsidR="000B0D2A" w:rsidRPr="008A7178" w:rsidTr="000910D9">
        <w:trPr>
          <w:gridAfter w:val="1"/>
          <w:wAfter w:w="2968" w:type="dxa"/>
          <w:trHeight w:val="3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EB2516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>
              <w:rPr>
                <w:rStyle w:val="a4"/>
                <w:rFonts w:ascii="Times New Roman" w:hAnsi="Times New Roman"/>
                <w:b w:val="0"/>
              </w:rPr>
              <w:t>патентная система налогообложения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136,9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1964,3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2440,0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4031,8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D2A" w:rsidRPr="00077493" w:rsidRDefault="007E55E8" w:rsidP="002231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+1591,8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2A" w:rsidRPr="006340DD" w:rsidRDefault="000B0D2A" w:rsidP="002231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Default="000B0D2A" w:rsidP="00EB2516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>
              <w:rPr>
                <w:rStyle w:val="a4"/>
                <w:rFonts w:ascii="Times New Roman" w:hAnsi="Times New Roman"/>
                <w:b w:val="0"/>
              </w:rPr>
              <w:t>транспортный 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21167,8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22929,9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25071,0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24287,4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D2A" w:rsidRPr="00077493" w:rsidRDefault="007E55E8" w:rsidP="00C745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-1383,6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14560B" w:rsidRDefault="000B0D2A" w:rsidP="00C745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3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EB2516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>государственная пошлина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8A7178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1636,2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5E8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3215,2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5389,4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5771,0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7E55E8" w:rsidP="00DD0A1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+381,6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793260" w:rsidRDefault="000B0D2A" w:rsidP="00DD0A1D">
            <w:pPr>
              <w:rPr>
                <w:rStyle w:val="a4"/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40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F16C3D" w:rsidRDefault="000B0D2A" w:rsidP="00EB2516">
            <w:pPr>
              <w:jc w:val="both"/>
              <w:rPr>
                <w:rStyle w:val="a4"/>
                <w:rFonts w:ascii="Times New Roman" w:hAnsi="Times New Roman"/>
              </w:rPr>
            </w:pPr>
            <w:r w:rsidRPr="00F16C3D">
              <w:rPr>
                <w:rStyle w:val="a4"/>
                <w:rFonts w:ascii="Times New Roman" w:hAnsi="Times New Roman"/>
              </w:rPr>
              <w:lastRenderedPageBreak/>
              <w:t>Неналоговые доходы,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F16C3D" w:rsidRDefault="007E55E8" w:rsidP="00460845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10426,8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F16C3D" w:rsidRDefault="007E55E8" w:rsidP="00BD2CFC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15712,3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F16C3D" w:rsidRDefault="007E55E8" w:rsidP="00032A80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36213,8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F16C3D" w:rsidRDefault="007E55E8" w:rsidP="00D35464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14189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1B4613" w:rsidRDefault="007E55E8" w:rsidP="0022316E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-22024,8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793260" w:rsidRDefault="000B0D2A" w:rsidP="0022316E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B0D2A" w:rsidRPr="008A7178" w:rsidTr="001B4613">
        <w:trPr>
          <w:gridAfter w:val="1"/>
          <w:wAfter w:w="2968" w:type="dxa"/>
          <w:trHeight w:val="6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>доходы, получаемые в виде арендной платы за земельные участки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5470,8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8683,2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13500,0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8163,2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077493" w:rsidRDefault="007E55E8" w:rsidP="00694ADA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-5336,8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B647B5" w:rsidRDefault="000B0D2A" w:rsidP="00694ADA">
            <w:pPr>
              <w:rPr>
                <w:rStyle w:val="a4"/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2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>доходы от сдачи в аренду имущества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245,7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443,1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7E55E8" w:rsidP="002E7197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+212,1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CD7255" w:rsidRDefault="000B0D2A" w:rsidP="002E7197">
            <w:pPr>
              <w:rPr>
                <w:rStyle w:val="a4"/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2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>
              <w:rPr>
                <w:rStyle w:val="a4"/>
                <w:rFonts w:ascii="Times New Roman" w:hAnsi="Times New Roman"/>
                <w:b w:val="0"/>
              </w:rPr>
              <w:t>негативное воздействие на окружающую среду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7E55E8" w:rsidP="001B53A1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-20,6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14560B" w:rsidRDefault="000B0D2A" w:rsidP="005312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Уменьшение налогооблагаемой базы</w:t>
            </w:r>
          </w:p>
        </w:tc>
      </w:tr>
      <w:tr w:rsidR="000B0D2A" w:rsidRPr="008A7178" w:rsidTr="00C200B9">
        <w:trPr>
          <w:gridAfter w:val="1"/>
          <w:wAfter w:w="2968" w:type="dxa"/>
          <w:trHeight w:val="2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>
              <w:rPr>
                <w:rStyle w:val="a4"/>
                <w:rFonts w:ascii="Times New Roman" w:hAnsi="Times New Roman"/>
                <w:b w:val="0"/>
              </w:rPr>
              <w:t>Доходы от прибыли МУПов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Default="000B0D2A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0B0D2A" w:rsidP="0073507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46609F" w:rsidRDefault="000B0D2A" w:rsidP="00735076">
            <w:pPr>
              <w:rPr>
                <w:rStyle w:val="a4"/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3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D72A8E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D72A8E">
              <w:rPr>
                <w:rStyle w:val="a4"/>
                <w:rFonts w:ascii="Times New Roman" w:hAnsi="Times New Roman"/>
                <w:b w:val="0"/>
              </w:rPr>
              <w:t>доходы от реализации имущества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D72A8E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1843,5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D72A8E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855,1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D72A8E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D72A8E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702,0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7E55E8" w:rsidP="00681517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-3798,0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613DEA" w:rsidRDefault="000B0D2A" w:rsidP="00681517">
            <w:pPr>
              <w:rPr>
                <w:rStyle w:val="a4"/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0B0D2A" w:rsidRPr="008A7178" w:rsidTr="00BB2B65">
        <w:trPr>
          <w:gridAfter w:val="1"/>
          <w:wAfter w:w="2968" w:type="dxa"/>
          <w:trHeight w:val="125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>доходы от продажи земельных участков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460845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1941,7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5064,9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17404,6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4084,3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077493" w:rsidRDefault="007E55E8" w:rsidP="00613DEA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-13320,3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BB2B65" w:rsidRDefault="000B0D2A" w:rsidP="00BB2B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B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заключенных договоров купли-продажи земельных участков стали ниже ожидаемых из-за отсутствия денежных средств у потенциальных покупателей </w:t>
            </w:r>
          </w:p>
          <w:p w:rsidR="000B0D2A" w:rsidRPr="00BB2B65" w:rsidRDefault="000B0D2A" w:rsidP="00046E0E">
            <w:pPr>
              <w:rPr>
                <w:rStyle w:val="a4"/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>штрафы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689,0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682,6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521,7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7E55E8" w:rsidP="001B53A1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+121,7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46609F" w:rsidRDefault="000B0D2A" w:rsidP="001B53A1">
            <w:pPr>
              <w:rPr>
                <w:rStyle w:val="a4"/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0B0D2A" w:rsidRPr="008A7178" w:rsidTr="00DB6AD2">
        <w:trPr>
          <w:gridAfter w:val="1"/>
          <w:wAfter w:w="2968" w:type="dxa"/>
          <w:trHeight w:val="3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F16C3D" w:rsidRDefault="000B0D2A" w:rsidP="001B53A1">
            <w:pPr>
              <w:jc w:val="both"/>
              <w:rPr>
                <w:rStyle w:val="a4"/>
                <w:rFonts w:ascii="Times New Roman" w:hAnsi="Times New Roman"/>
              </w:rPr>
            </w:pPr>
            <w:r w:rsidRPr="00F16C3D">
              <w:rPr>
                <w:rStyle w:val="a4"/>
                <w:rFonts w:ascii="Times New Roman" w:hAnsi="Times New Roman"/>
              </w:rPr>
              <w:t>Безвозмездные перечисления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F16C3D" w:rsidRDefault="007E55E8" w:rsidP="00BD2CFC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349446,9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F16C3D" w:rsidRDefault="007E55E8" w:rsidP="00BD2CFC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394751,4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F16C3D" w:rsidRDefault="007E55E8" w:rsidP="00032A80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414611,9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F16C3D" w:rsidRDefault="007E55E8" w:rsidP="00D35464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414430,7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7E55E8" w:rsidP="001B53A1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-181,2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 xml:space="preserve">дотации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43258,5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50817,4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56281,6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56281,6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 xml:space="preserve">субсидии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40447,2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50245,8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7E55E8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30518,5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7E55E8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30518,5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8A7178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>субвенции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230C47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236618,6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230C47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274376,9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230C47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290615,4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230C47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290407,1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230C47" w:rsidP="001B53A1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-208,3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16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 w:rsidRPr="00C54E66">
              <w:rPr>
                <w:rStyle w:val="a4"/>
                <w:rFonts w:ascii="Times New Roman" w:hAnsi="Times New Roman"/>
                <w:b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230C47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29266,7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230C47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19311,3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230C47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22689,8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8A7178" w:rsidRDefault="00230C47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22689,8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077493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8A7178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B0D2A" w:rsidRPr="008A7178" w:rsidTr="00DB6AD2">
        <w:trPr>
          <w:gridAfter w:val="1"/>
          <w:wAfter w:w="2968" w:type="dxa"/>
          <w:trHeight w:val="146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C54E66" w:rsidRDefault="000B0D2A" w:rsidP="00FA318A">
            <w:pPr>
              <w:jc w:val="both"/>
              <w:rPr>
                <w:rStyle w:val="a4"/>
                <w:rFonts w:ascii="Times New Roman" w:hAnsi="Times New Roman"/>
                <w:b w:val="0"/>
              </w:rPr>
            </w:pPr>
            <w:r>
              <w:rPr>
                <w:rStyle w:val="a4"/>
                <w:rFonts w:ascii="Times New Roman" w:hAnsi="Times New Roman"/>
                <w:b w:val="0"/>
              </w:rPr>
              <w:t>д</w:t>
            </w:r>
            <w:r w:rsidRPr="009D78B9">
              <w:rPr>
                <w:rStyle w:val="a4"/>
                <w:rFonts w:ascii="Times New Roman" w:hAnsi="Times New Roman"/>
                <w:b w:val="0"/>
              </w:rPr>
              <w:t xml:space="preserve">оходы бюджетов муниципальных районов от возврата прочих остатков субсидий, субвенций и иных межбюджетных трансфертов, имеющих целевое назначение, </w:t>
            </w:r>
            <w:r w:rsidRPr="009D78B9">
              <w:rPr>
                <w:rStyle w:val="a4"/>
                <w:rFonts w:ascii="Times New Roman" w:hAnsi="Times New Roman"/>
                <w:b w:val="0"/>
              </w:rPr>
              <w:lastRenderedPageBreak/>
              <w:t>прошлых лет из бюджетов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Default="00230C47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lastRenderedPageBreak/>
              <w:t>-144,2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Default="000B0D2A" w:rsidP="00BD2CFC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8A7178" w:rsidRDefault="000B0D2A" w:rsidP="00032A80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Default="00230C47" w:rsidP="00D35464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-317,0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077493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8A7178" w:rsidRDefault="000B0D2A" w:rsidP="001B53A1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B0D2A" w:rsidRPr="008A7178" w:rsidTr="00C200B9">
        <w:trPr>
          <w:gridAfter w:val="1"/>
          <w:wAfter w:w="2968" w:type="dxa"/>
          <w:trHeight w:val="3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D2A" w:rsidRPr="00117503" w:rsidRDefault="000B0D2A" w:rsidP="001B53A1">
            <w:pPr>
              <w:jc w:val="both"/>
              <w:rPr>
                <w:rStyle w:val="a4"/>
                <w:rFonts w:ascii="Times New Roman" w:hAnsi="Times New Roman"/>
              </w:rPr>
            </w:pPr>
            <w:r w:rsidRPr="00117503">
              <w:rPr>
                <w:rStyle w:val="a4"/>
                <w:rFonts w:ascii="Times New Roman" w:hAnsi="Times New Roman"/>
              </w:rPr>
              <w:lastRenderedPageBreak/>
              <w:t>Итого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117503" w:rsidRDefault="00230C47" w:rsidP="00BD2CFC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474948,6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117503" w:rsidRDefault="00230C47" w:rsidP="00BD2CFC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550603,1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D2A" w:rsidRPr="00117503" w:rsidRDefault="00230C47" w:rsidP="00032A80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643785,6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D2A" w:rsidRPr="00117503" w:rsidRDefault="00230C47" w:rsidP="00D35464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618131,3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2A" w:rsidRPr="00117503" w:rsidRDefault="00230C47" w:rsidP="001B53A1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-25654,3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2A" w:rsidRPr="00117503" w:rsidRDefault="000B0D2A" w:rsidP="001B53A1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10A2" w:rsidRDefault="002510A2" w:rsidP="00EB2516">
      <w:pPr>
        <w:jc w:val="center"/>
        <w:rPr>
          <w:rStyle w:val="a4"/>
          <w:rFonts w:ascii="Times New Roman" w:hAnsi="Times New Roman"/>
          <w:sz w:val="24"/>
          <w:szCs w:val="24"/>
        </w:rPr>
      </w:pPr>
    </w:p>
    <w:p w:rsidR="003B4423" w:rsidRDefault="00EB2516" w:rsidP="00007DAD">
      <w:pPr>
        <w:jc w:val="center"/>
        <w:rPr>
          <w:sz w:val="28"/>
        </w:rPr>
      </w:pPr>
      <w:r w:rsidRPr="00006B2A">
        <w:rPr>
          <w:rStyle w:val="a4"/>
          <w:rFonts w:ascii="Times New Roman" w:hAnsi="Times New Roman"/>
          <w:sz w:val="28"/>
          <w:szCs w:val="28"/>
        </w:rPr>
        <w:t>2.2. Объем и структура налоговых и неналоговых доходов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        </w:t>
      </w:r>
    </w:p>
    <w:p w:rsidR="004A58FE" w:rsidRDefault="004A58FE" w:rsidP="004A58FE">
      <w:pPr>
        <w:rPr>
          <w:sz w:val="28"/>
        </w:rPr>
      </w:pPr>
      <w:r>
        <w:rPr>
          <w:sz w:val="28"/>
        </w:rPr>
        <w:t xml:space="preserve">  </w:t>
      </w:r>
    </w:p>
    <w:p w:rsidR="00EB2516" w:rsidRPr="00006B2A" w:rsidRDefault="00EB2516" w:rsidP="00EB2516">
      <w:pPr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Налоговые и неналоговые доходы за 202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поступили в сумме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203700,6</w:t>
      </w:r>
      <w:r w:rsidR="004A58FE">
        <w:rPr>
          <w:sz w:val="28"/>
        </w:rPr>
        <w:t xml:space="preserve"> 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тыс. рублей, что составляет </w:t>
      </w:r>
      <w:r w:rsidR="004A58FE">
        <w:rPr>
          <w:rStyle w:val="a4"/>
          <w:rFonts w:ascii="Times New Roman" w:hAnsi="Times New Roman"/>
          <w:b w:val="0"/>
          <w:sz w:val="28"/>
          <w:szCs w:val="28"/>
        </w:rPr>
        <w:t>8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8,9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 уточненного плана (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229173,7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рублей). По сравнению с 20</w:t>
      </w:r>
      <w:r w:rsidR="00CB426D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годом (</w:t>
      </w:r>
      <w:r w:rsidR="004A58FE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55851,7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рублей), налоговые и неналоговые доходы у</w:t>
      </w:r>
      <w:r w:rsidR="004A58FE">
        <w:rPr>
          <w:rStyle w:val="a4"/>
          <w:rFonts w:ascii="Times New Roman" w:hAnsi="Times New Roman"/>
          <w:b w:val="0"/>
          <w:sz w:val="28"/>
          <w:szCs w:val="28"/>
        </w:rPr>
        <w:t>в</w:t>
      </w:r>
      <w:r w:rsidR="00E74FD3">
        <w:rPr>
          <w:rStyle w:val="a4"/>
          <w:rFonts w:ascii="Times New Roman" w:hAnsi="Times New Roman"/>
          <w:b w:val="0"/>
          <w:sz w:val="28"/>
          <w:szCs w:val="28"/>
        </w:rPr>
        <w:t>е</w:t>
      </w:r>
      <w:r w:rsidR="003B4423">
        <w:rPr>
          <w:rStyle w:val="a4"/>
          <w:rFonts w:ascii="Times New Roman" w:hAnsi="Times New Roman"/>
          <w:b w:val="0"/>
          <w:sz w:val="28"/>
          <w:szCs w:val="28"/>
        </w:rPr>
        <w:t>ли</w:t>
      </w:r>
      <w:r w:rsidR="004A58FE">
        <w:rPr>
          <w:rStyle w:val="a4"/>
          <w:rFonts w:ascii="Times New Roman" w:hAnsi="Times New Roman"/>
          <w:b w:val="0"/>
          <w:sz w:val="28"/>
          <w:szCs w:val="28"/>
        </w:rPr>
        <w:t>чилис</w:t>
      </w:r>
      <w:r w:rsidR="003B4423">
        <w:rPr>
          <w:rStyle w:val="a4"/>
          <w:rFonts w:ascii="Times New Roman" w:hAnsi="Times New Roman"/>
          <w:b w:val="0"/>
          <w:sz w:val="28"/>
          <w:szCs w:val="28"/>
        </w:rPr>
        <w:t>ь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на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47848,9</w:t>
      </w:r>
      <w:r w:rsidR="003B4423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и составили </w:t>
      </w:r>
      <w:r w:rsidR="004A58FE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30,7</w:t>
      </w:r>
      <w:r w:rsidR="004A58FE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 к аналогичному периоду прошлого года. Удельный вес налоговых и неналоговых доходов в общей доходной части районного бюджета в 202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году составил  </w:t>
      </w:r>
      <w:r w:rsidR="004A58FE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3,0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%, в 20</w:t>
      </w:r>
      <w:r w:rsidR="00D032BC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году составлял </w:t>
      </w:r>
      <w:r w:rsidR="003B4423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8,3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%.</w:t>
      </w:r>
    </w:p>
    <w:p w:rsidR="00EB2516" w:rsidRPr="00006B2A" w:rsidRDefault="00EB2516" w:rsidP="00EB2516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Доля налоговых поступлений в общем объеме налоговых и неналоговых доходов бюдж</w:t>
      </w:r>
      <w:r w:rsidR="00DB0EEF">
        <w:rPr>
          <w:rStyle w:val="a4"/>
          <w:rFonts w:ascii="Times New Roman" w:hAnsi="Times New Roman"/>
          <w:b w:val="0"/>
          <w:sz w:val="28"/>
          <w:szCs w:val="28"/>
        </w:rPr>
        <w:t>ета муниципального района в 202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году составила </w:t>
      </w:r>
      <w:r w:rsidR="00FA19BE">
        <w:rPr>
          <w:rStyle w:val="a4"/>
          <w:rFonts w:ascii="Times New Roman" w:hAnsi="Times New Roman"/>
          <w:b w:val="0"/>
          <w:sz w:val="28"/>
          <w:szCs w:val="28"/>
        </w:rPr>
        <w:t>9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3,0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% в сумме </w:t>
      </w:r>
      <w:r w:rsidR="008B664D">
        <w:rPr>
          <w:rStyle w:val="a4"/>
          <w:rFonts w:ascii="Times New Roman" w:hAnsi="Times New Roman"/>
          <w:b w:val="0"/>
          <w:sz w:val="28"/>
          <w:szCs w:val="28"/>
        </w:rPr>
        <w:t xml:space="preserve">140139,5 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тыс. рублей. По сравнению с 20</w:t>
      </w:r>
      <w:r w:rsidR="00DB0EEF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годом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8</w:t>
      </w:r>
      <w:r w:rsidR="008B664D">
        <w:rPr>
          <w:rStyle w:val="a4"/>
          <w:rFonts w:ascii="Times New Roman" w:hAnsi="Times New Roman"/>
          <w:b w:val="0"/>
          <w:sz w:val="28"/>
          <w:szCs w:val="28"/>
        </w:rPr>
        <w:t>9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,9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%.  Исполнение уточненного плана по налоговым доходам составило 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189511,6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(</w:t>
      </w:r>
      <w:r w:rsidRPr="008E5D2F">
        <w:rPr>
          <w:rStyle w:val="a4"/>
          <w:rFonts w:ascii="Times New Roman" w:hAnsi="Times New Roman"/>
          <w:b w:val="0"/>
          <w:sz w:val="28"/>
          <w:szCs w:val="28"/>
        </w:rPr>
        <w:t>тыс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. рублей).</w:t>
      </w:r>
    </w:p>
    <w:p w:rsidR="002510A2" w:rsidRPr="00006B2A" w:rsidRDefault="00EB2516" w:rsidP="00EB2516">
      <w:pPr>
        <w:ind w:firstLine="708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Структура налоговых доходов и их соотношение с аналогичными показателями 20</w:t>
      </w:r>
      <w:r w:rsidR="00221B90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года представлена в следующем </w:t>
      </w:r>
      <w:r w:rsidR="00DE6ACE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графике:</w:t>
      </w:r>
    </w:p>
    <w:p w:rsidR="00EB2516" w:rsidRPr="008A7178" w:rsidRDefault="0044700D" w:rsidP="00EB2516">
      <w:pPr>
        <w:ind w:firstLine="708"/>
        <w:rPr>
          <w:rStyle w:val="a4"/>
          <w:rFonts w:ascii="Times New Roman" w:hAnsi="Times New Roman"/>
          <w:b w:val="0"/>
          <w:sz w:val="24"/>
          <w:szCs w:val="24"/>
        </w:rPr>
      </w:pPr>
      <w:bookmarkStart w:id="0" w:name="_MON_1645518288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69050" cy="4364990"/>
            <wp:effectExtent l="0" t="0" r="0" b="0"/>
            <wp:docPr id="13" name="Объект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92E28" w:rsidRDefault="00792E28" w:rsidP="00EB2516">
      <w:pPr>
        <w:ind w:firstLine="708"/>
        <w:rPr>
          <w:rStyle w:val="a4"/>
          <w:rFonts w:ascii="Times New Roman" w:hAnsi="Times New Roman"/>
          <w:b w:val="0"/>
          <w:sz w:val="28"/>
          <w:szCs w:val="28"/>
        </w:rPr>
      </w:pPr>
    </w:p>
    <w:p w:rsidR="00EB2516" w:rsidRPr="00006B2A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Основными налоговыми доходами являются:</w:t>
      </w:r>
    </w:p>
    <w:p w:rsidR="00EB2516" w:rsidRPr="00006B2A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-налог на доходы физических лиц;</w:t>
      </w:r>
    </w:p>
    <w:p w:rsidR="00EB2516" w:rsidRPr="00006B2A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-единый налог на вмененный доход;</w:t>
      </w:r>
    </w:p>
    <w:p w:rsidR="00EB2516" w:rsidRPr="00006B2A" w:rsidRDefault="00EB2516" w:rsidP="00EB2516">
      <w:pPr>
        <w:pStyle w:val="a7"/>
        <w:tabs>
          <w:tab w:val="right" w:pos="9072"/>
        </w:tabs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-единый сельхозналог.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ab/>
      </w:r>
    </w:p>
    <w:p w:rsidR="00EB2516" w:rsidRPr="00006B2A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Поступления по налогу на доходы физических лиц составили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80844,1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рублей, что составляет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42,6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% всех налоговых доходов. Исполнение </w:t>
      </w:r>
      <w:r w:rsidR="002E5C17">
        <w:rPr>
          <w:rStyle w:val="a4"/>
          <w:rFonts w:ascii="Times New Roman" w:hAnsi="Times New Roman"/>
          <w:b w:val="0"/>
          <w:sz w:val="28"/>
          <w:szCs w:val="28"/>
        </w:rPr>
        <w:t xml:space="preserve">уточненного плана составило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113,1</w:t>
      </w:r>
      <w:r w:rsidR="00A80361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 (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71478,7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рублей).  Норматив отчислений по налогу на доходы 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lastRenderedPageBreak/>
        <w:t xml:space="preserve">физических лиц в бюджет </w:t>
      </w:r>
      <w:r w:rsidR="00063892">
        <w:rPr>
          <w:rStyle w:val="a4"/>
          <w:rFonts w:ascii="Times New Roman" w:hAnsi="Times New Roman"/>
          <w:b w:val="0"/>
          <w:sz w:val="28"/>
          <w:szCs w:val="28"/>
        </w:rPr>
        <w:t>Самойло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вского муниципального района в 202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</w:t>
      </w:r>
      <w:r w:rsidR="00063892">
        <w:rPr>
          <w:rStyle w:val="a4"/>
          <w:rFonts w:ascii="Times New Roman" w:hAnsi="Times New Roman"/>
          <w:b w:val="0"/>
          <w:sz w:val="28"/>
          <w:szCs w:val="28"/>
        </w:rPr>
        <w:t>у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составлял 24</w:t>
      </w:r>
      <w:r w:rsidR="00A80361">
        <w:rPr>
          <w:rStyle w:val="a4"/>
          <w:rFonts w:ascii="Times New Roman" w:hAnsi="Times New Roman"/>
          <w:b w:val="0"/>
          <w:sz w:val="28"/>
          <w:szCs w:val="28"/>
        </w:rPr>
        <w:t>,2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 от городского поселения, 31% от сельского поселения.</w:t>
      </w:r>
    </w:p>
    <w:p w:rsidR="00EB2516" w:rsidRDefault="00EB2516" w:rsidP="00063892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Единого сельскохозяйственного налога поступило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61616,0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</w:t>
      </w:r>
      <w:proofErr w:type="gramStart"/>
      <w:r w:rsidRPr="00006B2A">
        <w:rPr>
          <w:rStyle w:val="a4"/>
          <w:rFonts w:ascii="Times New Roman" w:hAnsi="Times New Roman"/>
          <w:b w:val="0"/>
          <w:sz w:val="28"/>
          <w:szCs w:val="28"/>
        </w:rPr>
        <w:t>.р</w:t>
      </w:r>
      <w:proofErr w:type="gramEnd"/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ублей. </w:t>
      </w:r>
      <w:r w:rsidR="00A80361">
        <w:rPr>
          <w:rStyle w:val="a4"/>
          <w:rFonts w:ascii="Times New Roman" w:hAnsi="Times New Roman"/>
          <w:b w:val="0"/>
          <w:sz w:val="28"/>
          <w:szCs w:val="28"/>
        </w:rPr>
        <w:t xml:space="preserve">Исполнение уточненного плана </w:t>
      </w:r>
      <w:r w:rsidR="002E5C17">
        <w:rPr>
          <w:rStyle w:val="a4"/>
          <w:rFonts w:ascii="Times New Roman" w:hAnsi="Times New Roman"/>
          <w:b w:val="0"/>
          <w:sz w:val="28"/>
          <w:szCs w:val="28"/>
        </w:rPr>
        <w:t>80</w:t>
      </w:r>
      <w:r w:rsidR="00A80361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9</w:t>
      </w:r>
      <w:r w:rsidR="00A80361">
        <w:rPr>
          <w:rStyle w:val="a4"/>
          <w:rFonts w:ascii="Times New Roman" w:hAnsi="Times New Roman"/>
          <w:b w:val="0"/>
          <w:sz w:val="28"/>
          <w:szCs w:val="28"/>
        </w:rPr>
        <w:t xml:space="preserve"> % 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(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76182,4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</w:t>
      </w:r>
      <w:proofErr w:type="gramStart"/>
      <w:r w:rsidRPr="00006B2A">
        <w:rPr>
          <w:rStyle w:val="a4"/>
          <w:rFonts w:ascii="Times New Roman" w:hAnsi="Times New Roman"/>
          <w:b w:val="0"/>
          <w:sz w:val="28"/>
          <w:szCs w:val="28"/>
        </w:rPr>
        <w:t>.р</w:t>
      </w:r>
      <w:proofErr w:type="gramEnd"/>
      <w:r w:rsidRPr="00006B2A">
        <w:rPr>
          <w:rStyle w:val="a4"/>
          <w:rFonts w:ascii="Times New Roman" w:hAnsi="Times New Roman"/>
          <w:b w:val="0"/>
          <w:sz w:val="28"/>
          <w:szCs w:val="28"/>
        </w:rPr>
        <w:t>ублей). По сравнению с 20</w:t>
      </w:r>
      <w:r w:rsidR="00122797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годом (</w:t>
      </w:r>
      <w:r w:rsidR="002E5C17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9825,4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рублей), в 202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году поступления у</w:t>
      </w:r>
      <w:r w:rsidR="002E5C17">
        <w:rPr>
          <w:rStyle w:val="a4"/>
          <w:rFonts w:ascii="Times New Roman" w:hAnsi="Times New Roman"/>
          <w:b w:val="0"/>
          <w:sz w:val="28"/>
          <w:szCs w:val="28"/>
        </w:rPr>
        <w:t>в</w:t>
      </w:r>
      <w:r w:rsidR="00122797">
        <w:rPr>
          <w:rStyle w:val="a4"/>
          <w:rFonts w:ascii="Times New Roman" w:hAnsi="Times New Roman"/>
          <w:b w:val="0"/>
          <w:sz w:val="28"/>
          <w:szCs w:val="28"/>
        </w:rPr>
        <w:t>е</w:t>
      </w:r>
      <w:r w:rsidR="002E5C17">
        <w:rPr>
          <w:rStyle w:val="a4"/>
          <w:rFonts w:ascii="Times New Roman" w:hAnsi="Times New Roman"/>
          <w:b w:val="0"/>
          <w:sz w:val="28"/>
          <w:szCs w:val="28"/>
        </w:rPr>
        <w:t>л</w:t>
      </w:r>
      <w:r w:rsidR="005312FE">
        <w:rPr>
          <w:rStyle w:val="a4"/>
          <w:rFonts w:ascii="Times New Roman" w:hAnsi="Times New Roman"/>
          <w:b w:val="0"/>
          <w:sz w:val="28"/>
          <w:szCs w:val="28"/>
        </w:rPr>
        <w:t>и</w:t>
      </w:r>
      <w:r w:rsidR="002E5C17">
        <w:rPr>
          <w:rStyle w:val="a4"/>
          <w:rFonts w:ascii="Times New Roman" w:hAnsi="Times New Roman"/>
          <w:b w:val="0"/>
          <w:sz w:val="28"/>
          <w:szCs w:val="28"/>
        </w:rPr>
        <w:t>ч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и</w:t>
      </w:r>
      <w:r w:rsidR="002E5C17">
        <w:rPr>
          <w:rStyle w:val="a4"/>
          <w:rFonts w:ascii="Times New Roman" w:hAnsi="Times New Roman"/>
          <w:b w:val="0"/>
          <w:sz w:val="28"/>
          <w:szCs w:val="28"/>
        </w:rPr>
        <w:t>ло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сь на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21790,6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и составили </w:t>
      </w:r>
      <w:r w:rsidR="002E5C17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54,7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 к уровню прошлого года.</w:t>
      </w:r>
    </w:p>
    <w:p w:rsidR="00DB4808" w:rsidRPr="00006B2A" w:rsidRDefault="00DB4808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Поступления от патентной системы налогообложения за 202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год составили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4031,8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</w:t>
      </w:r>
      <w:r w:rsidR="00FA7D2A">
        <w:rPr>
          <w:rStyle w:val="a4"/>
          <w:rFonts w:ascii="Times New Roman" w:hAnsi="Times New Roman"/>
          <w:b w:val="0"/>
          <w:sz w:val="28"/>
          <w:szCs w:val="28"/>
        </w:rPr>
        <w:t>. Исполнение</w:t>
      </w:r>
      <w:r w:rsidR="00C86F4D">
        <w:rPr>
          <w:rStyle w:val="a4"/>
          <w:rFonts w:ascii="Times New Roman" w:hAnsi="Times New Roman"/>
          <w:b w:val="0"/>
          <w:sz w:val="28"/>
          <w:szCs w:val="28"/>
        </w:rPr>
        <w:t xml:space="preserve"> уточненного плана составило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165,2</w:t>
      </w:r>
      <w:r w:rsidR="00FA7D2A">
        <w:rPr>
          <w:rStyle w:val="a4"/>
          <w:rFonts w:ascii="Times New Roman" w:hAnsi="Times New Roman"/>
          <w:b w:val="0"/>
          <w:sz w:val="28"/>
          <w:szCs w:val="28"/>
        </w:rPr>
        <w:t>% (</w:t>
      </w:r>
      <w:r w:rsidR="00A80361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440</w:t>
      </w:r>
      <w:r w:rsidR="00A80361">
        <w:rPr>
          <w:rStyle w:val="a4"/>
          <w:rFonts w:ascii="Times New Roman" w:hAnsi="Times New Roman"/>
          <w:b w:val="0"/>
          <w:sz w:val="28"/>
          <w:szCs w:val="28"/>
        </w:rPr>
        <w:t>,0</w:t>
      </w:r>
      <w:r w:rsidR="00FA7D2A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243820">
        <w:rPr>
          <w:rStyle w:val="a4"/>
          <w:rFonts w:ascii="Times New Roman" w:hAnsi="Times New Roman"/>
          <w:b w:val="0"/>
          <w:sz w:val="28"/>
          <w:szCs w:val="28"/>
        </w:rPr>
        <w:t>тыс. рублей). По сравнению с 202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="00243820">
        <w:rPr>
          <w:rStyle w:val="a4"/>
          <w:rFonts w:ascii="Times New Roman" w:hAnsi="Times New Roman"/>
          <w:b w:val="0"/>
          <w:sz w:val="28"/>
          <w:szCs w:val="28"/>
        </w:rPr>
        <w:t xml:space="preserve"> годом (</w:t>
      </w:r>
      <w:r w:rsidR="00C86F4D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964,3</w:t>
      </w:r>
      <w:r w:rsidR="00243820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</w:t>
      </w:r>
      <w:r w:rsidR="00EB4260">
        <w:rPr>
          <w:rStyle w:val="a4"/>
          <w:rFonts w:ascii="Times New Roman" w:hAnsi="Times New Roman"/>
          <w:b w:val="0"/>
          <w:sz w:val="28"/>
          <w:szCs w:val="28"/>
        </w:rPr>
        <w:t>, в 202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="00EB4260">
        <w:rPr>
          <w:rStyle w:val="a4"/>
          <w:rFonts w:ascii="Times New Roman" w:hAnsi="Times New Roman"/>
          <w:b w:val="0"/>
          <w:sz w:val="28"/>
          <w:szCs w:val="28"/>
        </w:rPr>
        <w:t xml:space="preserve"> году</w:t>
      </w:r>
      <w:r w:rsidR="008C0644">
        <w:rPr>
          <w:rStyle w:val="a4"/>
          <w:rFonts w:ascii="Times New Roman" w:hAnsi="Times New Roman"/>
          <w:b w:val="0"/>
          <w:sz w:val="28"/>
          <w:szCs w:val="28"/>
        </w:rPr>
        <w:t xml:space="preserve"> поступления ув</w:t>
      </w:r>
      <w:r w:rsidR="00EB4260">
        <w:rPr>
          <w:rStyle w:val="a4"/>
          <w:rFonts w:ascii="Times New Roman" w:hAnsi="Times New Roman"/>
          <w:b w:val="0"/>
          <w:sz w:val="28"/>
          <w:szCs w:val="28"/>
        </w:rPr>
        <w:t>е</w:t>
      </w:r>
      <w:r w:rsidR="008C0644">
        <w:rPr>
          <w:rStyle w:val="a4"/>
          <w:rFonts w:ascii="Times New Roman" w:hAnsi="Times New Roman"/>
          <w:b w:val="0"/>
          <w:sz w:val="28"/>
          <w:szCs w:val="28"/>
        </w:rPr>
        <w:t>личилось</w:t>
      </w:r>
      <w:r w:rsidR="00EB4260">
        <w:rPr>
          <w:rStyle w:val="a4"/>
          <w:rFonts w:ascii="Times New Roman" w:hAnsi="Times New Roman"/>
          <w:b w:val="0"/>
          <w:sz w:val="28"/>
          <w:szCs w:val="28"/>
        </w:rPr>
        <w:t xml:space="preserve"> на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2067,5</w:t>
      </w:r>
      <w:r w:rsidR="00EB4260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</w:t>
      </w:r>
      <w:r w:rsidR="0055770B">
        <w:rPr>
          <w:rStyle w:val="a4"/>
          <w:rFonts w:ascii="Times New Roman" w:hAnsi="Times New Roman"/>
          <w:b w:val="0"/>
          <w:sz w:val="28"/>
          <w:szCs w:val="28"/>
        </w:rPr>
        <w:t xml:space="preserve"> и составили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205,3</w:t>
      </w:r>
      <w:r w:rsidR="0055770B">
        <w:rPr>
          <w:rStyle w:val="a4"/>
          <w:rFonts w:ascii="Times New Roman" w:hAnsi="Times New Roman"/>
          <w:b w:val="0"/>
          <w:sz w:val="28"/>
          <w:szCs w:val="28"/>
        </w:rPr>
        <w:t>% к уровню прошлого года.</w:t>
      </w:r>
    </w:p>
    <w:p w:rsidR="00664168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Поступления по государственной пошлине за 202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составили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5771,0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рублей. </w:t>
      </w:r>
      <w:r w:rsidR="00F94597" w:rsidRPr="00006B2A">
        <w:rPr>
          <w:rStyle w:val="a4"/>
          <w:rFonts w:ascii="Times New Roman" w:hAnsi="Times New Roman"/>
          <w:b w:val="0"/>
          <w:sz w:val="28"/>
          <w:szCs w:val="28"/>
        </w:rPr>
        <w:t>Исполнени</w:t>
      </w:r>
      <w:r w:rsidR="00423A9D">
        <w:rPr>
          <w:rStyle w:val="a4"/>
          <w:rFonts w:ascii="Times New Roman" w:hAnsi="Times New Roman"/>
          <w:b w:val="0"/>
          <w:sz w:val="28"/>
          <w:szCs w:val="28"/>
        </w:rPr>
        <w:t>е</w:t>
      </w:r>
      <w:r w:rsidR="00165312">
        <w:rPr>
          <w:rStyle w:val="a4"/>
          <w:rFonts w:ascii="Times New Roman" w:hAnsi="Times New Roman"/>
          <w:b w:val="0"/>
          <w:sz w:val="28"/>
          <w:szCs w:val="28"/>
        </w:rPr>
        <w:t xml:space="preserve"> у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точненного плана составило 107,1</w:t>
      </w:r>
      <w:r w:rsidR="00F94597" w:rsidRPr="00006B2A">
        <w:rPr>
          <w:rStyle w:val="a4"/>
          <w:rFonts w:ascii="Times New Roman" w:hAnsi="Times New Roman"/>
          <w:b w:val="0"/>
          <w:sz w:val="28"/>
          <w:szCs w:val="28"/>
        </w:rPr>
        <w:t>% (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5389,4</w:t>
      </w:r>
      <w:r w:rsidR="00F94597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</w:t>
      </w:r>
      <w:r w:rsidR="00F94597">
        <w:rPr>
          <w:rStyle w:val="a4"/>
          <w:rFonts w:ascii="Times New Roman" w:hAnsi="Times New Roman"/>
          <w:b w:val="0"/>
          <w:sz w:val="28"/>
          <w:szCs w:val="28"/>
        </w:rPr>
        <w:t xml:space="preserve">. 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По сравнению с 20</w:t>
      </w:r>
      <w:r w:rsidR="00B17CEC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годом (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3215,2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рублей), поступления у</w:t>
      </w:r>
      <w:r w:rsidR="00664168">
        <w:rPr>
          <w:rStyle w:val="a4"/>
          <w:rFonts w:ascii="Times New Roman" w:hAnsi="Times New Roman"/>
          <w:b w:val="0"/>
          <w:sz w:val="28"/>
          <w:szCs w:val="28"/>
        </w:rPr>
        <w:t>в</w:t>
      </w:r>
      <w:r w:rsidR="00B17CEC">
        <w:rPr>
          <w:rStyle w:val="a4"/>
          <w:rFonts w:ascii="Times New Roman" w:hAnsi="Times New Roman"/>
          <w:b w:val="0"/>
          <w:sz w:val="28"/>
          <w:szCs w:val="28"/>
        </w:rPr>
        <w:t>е</w:t>
      </w:r>
      <w:r w:rsidR="00664168">
        <w:rPr>
          <w:rStyle w:val="a4"/>
          <w:rFonts w:ascii="Times New Roman" w:hAnsi="Times New Roman"/>
          <w:b w:val="0"/>
          <w:sz w:val="28"/>
          <w:szCs w:val="28"/>
        </w:rPr>
        <w:t>личило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сь на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2555,8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и составили </w:t>
      </w:r>
      <w:r w:rsidR="003C4BC2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79,5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% к уровню прошлого года </w:t>
      </w:r>
    </w:p>
    <w:p w:rsidR="00EB2516" w:rsidRPr="00006B2A" w:rsidRDefault="00EB2516" w:rsidP="0088101E">
      <w:pPr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Поступления по неналоговым доходам в бюджет </w:t>
      </w:r>
      <w:r w:rsidR="006A1FC3">
        <w:rPr>
          <w:rStyle w:val="a4"/>
          <w:rFonts w:ascii="Times New Roman" w:hAnsi="Times New Roman"/>
          <w:b w:val="0"/>
          <w:sz w:val="28"/>
          <w:szCs w:val="28"/>
        </w:rPr>
        <w:t>Самойло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вского муниципального района в 202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году составили </w:t>
      </w:r>
      <w:r w:rsidR="00165312" w:rsidRPr="00165312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4189,0</w:t>
      </w:r>
      <w:r w:rsidRPr="0032409C">
        <w:rPr>
          <w:rStyle w:val="a4"/>
          <w:rFonts w:ascii="Times New Roman" w:hAnsi="Times New Roman"/>
          <w:b w:val="0"/>
          <w:sz w:val="28"/>
          <w:szCs w:val="28"/>
        </w:rPr>
        <w:t>тыс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. рублей, что на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1523,3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</w:t>
      </w:r>
      <w:r w:rsidR="0032409C">
        <w:rPr>
          <w:rStyle w:val="a4"/>
          <w:rFonts w:ascii="Times New Roman" w:hAnsi="Times New Roman"/>
          <w:b w:val="0"/>
          <w:sz w:val="28"/>
          <w:szCs w:val="28"/>
        </w:rPr>
        <w:t>больше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поступлений за 20</w:t>
      </w:r>
      <w:r w:rsidR="001F15BD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(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15712,3</w:t>
      </w:r>
      <w:r w:rsidRPr="00165312">
        <w:rPr>
          <w:rStyle w:val="a4"/>
          <w:rFonts w:ascii="Times New Roman" w:hAnsi="Times New Roman"/>
          <w:b w:val="0"/>
          <w:sz w:val="28"/>
          <w:szCs w:val="28"/>
        </w:rPr>
        <w:t>тыс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. рублей). Уточненный план выполнен на </w:t>
      </w:r>
      <w:r w:rsidR="00230C47">
        <w:rPr>
          <w:rStyle w:val="a4"/>
          <w:rFonts w:ascii="Times New Roman" w:hAnsi="Times New Roman"/>
          <w:b w:val="0"/>
          <w:sz w:val="28"/>
          <w:szCs w:val="28"/>
        </w:rPr>
        <w:t>39,2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%. Доля неналоговых поступлений в общем объеме налоговых и неналоговых доходов районного бюджета за 202</w:t>
      </w:r>
      <w:r w:rsidR="00F3036E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составила </w:t>
      </w:r>
      <w:r w:rsidR="00F3036E">
        <w:rPr>
          <w:rStyle w:val="a4"/>
          <w:rFonts w:ascii="Times New Roman" w:hAnsi="Times New Roman"/>
          <w:b w:val="0"/>
          <w:sz w:val="28"/>
          <w:szCs w:val="28"/>
        </w:rPr>
        <w:t>7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%.  </w:t>
      </w:r>
    </w:p>
    <w:p w:rsidR="00EB2516" w:rsidRPr="00006B2A" w:rsidRDefault="00EB2516" w:rsidP="00EB2516">
      <w:pPr>
        <w:pStyle w:val="a7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Структура неналоговых доходов и их соотношение с аналогичными показателями 20</w:t>
      </w:r>
      <w:r w:rsidR="00E545C6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F3036E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года представлена в графике:</w:t>
      </w:r>
    </w:p>
    <w:p w:rsidR="00EB2516" w:rsidRPr="008A7178" w:rsidRDefault="00EB2516" w:rsidP="00EB2516">
      <w:pPr>
        <w:pStyle w:val="a7"/>
        <w:jc w:val="both"/>
        <w:rPr>
          <w:rStyle w:val="a4"/>
          <w:rFonts w:ascii="Times New Roman" w:hAnsi="Times New Roman"/>
          <w:b w:val="0"/>
          <w:sz w:val="24"/>
          <w:szCs w:val="24"/>
        </w:rPr>
      </w:pPr>
    </w:p>
    <w:p w:rsidR="00DE6ACE" w:rsidRDefault="0044700D" w:rsidP="00EB2516">
      <w:pPr>
        <w:pStyle w:val="a7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bookmarkStart w:id="1" w:name="_MON_1645517878"/>
      <w:bookmarkEnd w:id="1"/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730615" cy="5756910"/>
            <wp:effectExtent l="0" t="0" r="0" b="0"/>
            <wp:docPr id="14" name="Объект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EB2516" w:rsidRPr="008A7178">
        <w:rPr>
          <w:rStyle w:val="a4"/>
          <w:rFonts w:ascii="Times New Roman" w:hAnsi="Times New Roman"/>
          <w:b w:val="0"/>
          <w:sz w:val="24"/>
          <w:szCs w:val="24"/>
        </w:rPr>
        <w:tab/>
      </w:r>
    </w:p>
    <w:p w:rsidR="00EB2516" w:rsidRPr="00006B2A" w:rsidRDefault="00EB2516" w:rsidP="00EB2516">
      <w:pPr>
        <w:pStyle w:val="a7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Поступления по основным неналоговым доходам составили:</w:t>
      </w:r>
    </w:p>
    <w:p w:rsidR="007A6461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– доходы, получаемые в виде  арендной платы за земельные участки, в 202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году поступили в сумме </w:t>
      </w:r>
    </w:p>
    <w:p w:rsidR="007A6461" w:rsidRDefault="007A6461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7A6461" w:rsidRDefault="007A6461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7A6461" w:rsidRDefault="007A6461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7A6461" w:rsidRDefault="007A6461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EB2516" w:rsidRPr="00006B2A" w:rsidRDefault="00020B67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8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163,2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рублей, что по сравнению с 20</w:t>
      </w:r>
      <w:r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годом (</w:t>
      </w:r>
      <w:r w:rsidR="007A6461">
        <w:rPr>
          <w:rStyle w:val="a4"/>
          <w:rFonts w:ascii="Times New Roman" w:hAnsi="Times New Roman"/>
          <w:b w:val="0"/>
          <w:sz w:val="28"/>
          <w:szCs w:val="28"/>
        </w:rPr>
        <w:t>8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683,2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 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мен</w:t>
      </w:r>
      <w:r w:rsidR="00462886">
        <w:rPr>
          <w:rStyle w:val="a4"/>
          <w:rFonts w:ascii="Times New Roman" w:hAnsi="Times New Roman"/>
          <w:b w:val="0"/>
          <w:sz w:val="28"/>
          <w:szCs w:val="28"/>
        </w:rPr>
        <w:t>ь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ше на 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520,0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или на 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94,0 % Уточненный план выполнен на 6</w:t>
      </w:r>
      <w:r w:rsidR="007A6461">
        <w:rPr>
          <w:rStyle w:val="a4"/>
          <w:rFonts w:ascii="Times New Roman" w:hAnsi="Times New Roman"/>
          <w:b w:val="0"/>
          <w:sz w:val="28"/>
          <w:szCs w:val="28"/>
        </w:rPr>
        <w:t>0,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>%</w:t>
      </w:r>
      <w:r w:rsidR="00A11040">
        <w:rPr>
          <w:rStyle w:val="a4"/>
          <w:rFonts w:ascii="Times New Roman" w:hAnsi="Times New Roman"/>
          <w:b w:val="0"/>
          <w:sz w:val="28"/>
          <w:szCs w:val="28"/>
        </w:rPr>
        <w:t xml:space="preserve"> (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13500</w:t>
      </w:r>
      <w:r w:rsidR="00462886">
        <w:rPr>
          <w:rStyle w:val="a4"/>
          <w:rFonts w:ascii="Times New Roman" w:hAnsi="Times New Roman"/>
          <w:b w:val="0"/>
          <w:sz w:val="28"/>
          <w:szCs w:val="28"/>
        </w:rPr>
        <w:t>,0</w:t>
      </w:r>
      <w:r w:rsidR="00A11040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>.</w:t>
      </w:r>
    </w:p>
    <w:p w:rsidR="00EB2516" w:rsidRPr="00006B2A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– по доходам от сдачи в аренду имущества за 202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в бюджет района поступило 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443,1</w:t>
      </w:r>
      <w:r w:rsidR="00FA1E76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7A6461">
        <w:rPr>
          <w:rStyle w:val="a4"/>
          <w:rFonts w:ascii="Times New Roman" w:hAnsi="Times New Roman"/>
          <w:b w:val="0"/>
          <w:sz w:val="28"/>
          <w:szCs w:val="28"/>
        </w:rPr>
        <w:t xml:space="preserve">тыс. 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рублей, что составляет 191,8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 уточненного плана</w:t>
      </w:r>
      <w:r w:rsidR="00A71A88">
        <w:rPr>
          <w:rStyle w:val="a4"/>
          <w:rFonts w:ascii="Times New Roman" w:hAnsi="Times New Roman"/>
          <w:b w:val="0"/>
          <w:sz w:val="28"/>
          <w:szCs w:val="28"/>
        </w:rPr>
        <w:t xml:space="preserve"> (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7A6461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A71A88">
        <w:rPr>
          <w:rStyle w:val="a4"/>
          <w:rFonts w:ascii="Times New Roman" w:hAnsi="Times New Roman"/>
          <w:b w:val="0"/>
          <w:sz w:val="28"/>
          <w:szCs w:val="28"/>
        </w:rPr>
        <w:t>,0 тыс. рублей)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. По сравнению с 20</w:t>
      </w:r>
      <w:r w:rsidR="00724AD6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годом, доходы от сдачи в аренду имущества у</w:t>
      </w:r>
      <w:r w:rsidR="00FA1E76">
        <w:rPr>
          <w:rStyle w:val="a4"/>
          <w:rFonts w:ascii="Times New Roman" w:hAnsi="Times New Roman"/>
          <w:b w:val="0"/>
          <w:sz w:val="28"/>
          <w:szCs w:val="28"/>
        </w:rPr>
        <w:t>в</w:t>
      </w:r>
      <w:r w:rsidR="00724AD6">
        <w:rPr>
          <w:rStyle w:val="a4"/>
          <w:rFonts w:ascii="Times New Roman" w:hAnsi="Times New Roman"/>
          <w:b w:val="0"/>
          <w:sz w:val="28"/>
          <w:szCs w:val="28"/>
        </w:rPr>
        <w:t>е</w:t>
      </w:r>
      <w:r w:rsidR="00FA1E76">
        <w:rPr>
          <w:rStyle w:val="a4"/>
          <w:rFonts w:ascii="Times New Roman" w:hAnsi="Times New Roman"/>
          <w:b w:val="0"/>
          <w:sz w:val="28"/>
          <w:szCs w:val="28"/>
        </w:rPr>
        <w:t>личи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лись на 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75,1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тыс. рублей или на 1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="007A6461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,9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%;</w:t>
      </w:r>
    </w:p>
    <w:p w:rsidR="00EB2516" w:rsidRPr="00006B2A" w:rsidRDefault="007A2AD9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– по доходам от продажи материальных и нематериальных активов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, поступления составили 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4786</w:t>
      </w:r>
      <w:r w:rsidR="007A6461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или </w:t>
      </w:r>
      <w:r w:rsidR="007A6461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6454DD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9C52D1">
        <w:rPr>
          <w:rStyle w:val="a4"/>
          <w:rFonts w:ascii="Times New Roman" w:hAnsi="Times New Roman"/>
          <w:b w:val="0"/>
          <w:sz w:val="28"/>
          <w:szCs w:val="28"/>
        </w:rPr>
        <w:t>9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>% уточненного плана (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21904,6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рублей). По сравнению с 20</w:t>
      </w:r>
      <w:r w:rsidR="00FD60D7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годом (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5920,0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  поступления у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меньш</w:t>
      </w:r>
      <w:r w:rsidR="007A6461">
        <w:rPr>
          <w:rStyle w:val="a4"/>
          <w:rFonts w:ascii="Times New Roman" w:hAnsi="Times New Roman"/>
          <w:b w:val="0"/>
          <w:sz w:val="28"/>
          <w:szCs w:val="28"/>
        </w:rPr>
        <w:t>ило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>сь на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7A6461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7A6461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7A6461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7</w:t>
      </w:r>
      <w:r w:rsidR="006454DD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или на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80</w:t>
      </w:r>
      <w:r w:rsidR="00C4513A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8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453972">
        <w:rPr>
          <w:rStyle w:val="a4"/>
          <w:rFonts w:ascii="Times New Roman" w:hAnsi="Times New Roman"/>
          <w:b w:val="0"/>
          <w:sz w:val="28"/>
          <w:szCs w:val="28"/>
        </w:rPr>
        <w:t>%</w:t>
      </w:r>
      <w:r w:rsidR="00EB2516" w:rsidRPr="00006B2A">
        <w:rPr>
          <w:rStyle w:val="a4"/>
          <w:rFonts w:ascii="Times New Roman" w:hAnsi="Times New Roman"/>
          <w:b w:val="0"/>
          <w:sz w:val="28"/>
          <w:szCs w:val="28"/>
        </w:rPr>
        <w:t>;</w:t>
      </w:r>
    </w:p>
    <w:p w:rsidR="00EB2516" w:rsidRPr="00006B2A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– по штрафам поступления за 202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составили 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521,7</w:t>
      </w:r>
      <w:r w:rsidR="006454DD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или </w:t>
      </w:r>
      <w:r w:rsidR="00C4513A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6454DD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0</w:t>
      </w:r>
      <w:r w:rsidR="006454DD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 уточненного плана. По сравнению с 20</w:t>
      </w:r>
      <w:r w:rsidR="009C08DF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годом (</w:t>
      </w:r>
      <w:r w:rsidR="00C4513A">
        <w:rPr>
          <w:rStyle w:val="a4"/>
          <w:rFonts w:ascii="Times New Roman" w:hAnsi="Times New Roman"/>
          <w:b w:val="0"/>
          <w:sz w:val="28"/>
          <w:szCs w:val="28"/>
        </w:rPr>
        <w:t>68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C4513A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6</w:t>
      </w:r>
      <w:r w:rsidR="00C4513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 поступления уменьшило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сь на 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C4513A">
        <w:rPr>
          <w:rStyle w:val="a4"/>
          <w:rFonts w:ascii="Times New Roman" w:hAnsi="Times New Roman"/>
          <w:b w:val="0"/>
          <w:sz w:val="28"/>
          <w:szCs w:val="28"/>
        </w:rPr>
        <w:t>6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0</w:t>
      </w:r>
      <w:r w:rsidR="00C4513A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9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и составили 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76</w:t>
      </w:r>
      <w:r w:rsidR="00C4513A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A4456C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 к уровню прошлого года.</w:t>
      </w:r>
    </w:p>
    <w:p w:rsidR="00EB2516" w:rsidRPr="00006B2A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EB2516" w:rsidRPr="00006B2A" w:rsidRDefault="00EB2516" w:rsidP="00EB2516">
      <w:pPr>
        <w:pStyle w:val="a7"/>
        <w:ind w:firstLine="708"/>
        <w:jc w:val="center"/>
        <w:rPr>
          <w:rStyle w:val="a4"/>
          <w:rFonts w:ascii="Times New Roman" w:hAnsi="Times New Roman"/>
          <w:sz w:val="28"/>
          <w:szCs w:val="28"/>
        </w:rPr>
      </w:pPr>
      <w:r w:rsidRPr="00006B2A">
        <w:rPr>
          <w:rStyle w:val="a4"/>
          <w:rFonts w:ascii="Times New Roman" w:hAnsi="Times New Roman"/>
          <w:sz w:val="28"/>
          <w:szCs w:val="28"/>
        </w:rPr>
        <w:t xml:space="preserve"> 2.3. Объем и структура безвозмездных перечислений</w:t>
      </w:r>
    </w:p>
    <w:p w:rsidR="00EB2516" w:rsidRPr="00006B2A" w:rsidRDefault="00EB2516" w:rsidP="00EB2516">
      <w:pPr>
        <w:pStyle w:val="a7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EB2516" w:rsidRPr="00006B2A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Безвозмездные перечисления в бюджете </w:t>
      </w:r>
      <w:r w:rsidR="0079527F">
        <w:rPr>
          <w:rStyle w:val="a4"/>
          <w:rFonts w:ascii="Times New Roman" w:hAnsi="Times New Roman"/>
          <w:b w:val="0"/>
          <w:sz w:val="28"/>
          <w:szCs w:val="28"/>
        </w:rPr>
        <w:t>Самойло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вского муниципального района за 202</w:t>
      </w:r>
      <w:r w:rsidR="00BD796D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составили </w:t>
      </w:r>
      <w:r w:rsidR="002462CE" w:rsidRPr="002462CE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="006217DB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BD796D">
        <w:rPr>
          <w:rStyle w:val="a4"/>
          <w:rFonts w:ascii="Times New Roman" w:hAnsi="Times New Roman"/>
          <w:b w:val="0"/>
          <w:sz w:val="28"/>
          <w:szCs w:val="28"/>
        </w:rPr>
        <w:t>4430</w:t>
      </w:r>
      <w:r w:rsidR="002462CE" w:rsidRPr="002462CE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BD796D">
        <w:rPr>
          <w:rStyle w:val="a4"/>
          <w:rFonts w:ascii="Times New Roman" w:hAnsi="Times New Roman"/>
          <w:b w:val="0"/>
          <w:sz w:val="28"/>
          <w:szCs w:val="28"/>
        </w:rPr>
        <w:t>7</w:t>
      </w:r>
      <w:r w:rsidRPr="002462CE">
        <w:rPr>
          <w:rStyle w:val="a4"/>
          <w:rFonts w:ascii="Times New Roman" w:hAnsi="Times New Roman"/>
          <w:b w:val="0"/>
          <w:sz w:val="28"/>
          <w:szCs w:val="28"/>
        </w:rPr>
        <w:t>тыс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. рублей, что на </w:t>
      </w:r>
      <w:r w:rsidR="00BD796D">
        <w:rPr>
          <w:rStyle w:val="a4"/>
          <w:rFonts w:ascii="Times New Roman" w:hAnsi="Times New Roman"/>
          <w:b w:val="0"/>
          <w:sz w:val="28"/>
          <w:szCs w:val="28"/>
        </w:rPr>
        <w:t>196793,0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</w:t>
      </w:r>
      <w:r w:rsidR="002462CE">
        <w:rPr>
          <w:rStyle w:val="a4"/>
          <w:rFonts w:ascii="Times New Roman" w:hAnsi="Times New Roman"/>
          <w:b w:val="0"/>
          <w:sz w:val="28"/>
          <w:szCs w:val="28"/>
        </w:rPr>
        <w:t>боль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ше уровня 20</w:t>
      </w:r>
      <w:r w:rsidR="00380D8B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BD796D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года (</w:t>
      </w:r>
      <w:r w:rsidR="006217DB">
        <w:rPr>
          <w:rStyle w:val="a4"/>
          <w:rFonts w:ascii="Times New Roman" w:hAnsi="Times New Roman"/>
          <w:b w:val="0"/>
          <w:sz w:val="28"/>
          <w:szCs w:val="28"/>
        </w:rPr>
        <w:t>394</w:t>
      </w:r>
      <w:r w:rsidR="00BD796D">
        <w:rPr>
          <w:rStyle w:val="a4"/>
          <w:rFonts w:ascii="Times New Roman" w:hAnsi="Times New Roman"/>
          <w:b w:val="0"/>
          <w:sz w:val="28"/>
          <w:szCs w:val="28"/>
        </w:rPr>
        <w:t>751</w:t>
      </w:r>
      <w:r w:rsidR="006217DB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BD796D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="0079527F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 и составили </w:t>
      </w:r>
      <w:r w:rsidR="002462CE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05,0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 к уровню прошлого года.</w:t>
      </w:r>
    </w:p>
    <w:p w:rsidR="00EB2516" w:rsidRPr="00006B2A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За 202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поступления по дотациям составили </w:t>
      </w:r>
      <w:r w:rsidR="006217DB" w:rsidRPr="006217DB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6281,6</w:t>
      </w:r>
      <w:r w:rsidRPr="002462CE">
        <w:rPr>
          <w:rStyle w:val="a4"/>
          <w:rFonts w:ascii="Times New Roman" w:hAnsi="Times New Roman"/>
          <w:b w:val="0"/>
          <w:sz w:val="28"/>
          <w:szCs w:val="28"/>
        </w:rPr>
        <w:t>тыс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. рублей, что на </w:t>
      </w:r>
      <w:r w:rsidR="006217DB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464,2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</w:t>
      </w:r>
      <w:r w:rsidR="002462CE">
        <w:rPr>
          <w:rStyle w:val="a4"/>
          <w:rFonts w:ascii="Times New Roman" w:hAnsi="Times New Roman"/>
          <w:b w:val="0"/>
          <w:sz w:val="28"/>
          <w:szCs w:val="28"/>
        </w:rPr>
        <w:t>бол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ьше, чем за 20</w:t>
      </w:r>
      <w:r w:rsidR="00936C79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(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50817,4</w:t>
      </w:r>
      <w:r w:rsidR="006217DB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тыс. рублей) и составили </w:t>
      </w:r>
      <w:r w:rsidR="002462CE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0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7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% к уровню прошлого года. </w:t>
      </w:r>
    </w:p>
    <w:p w:rsidR="00EB2516" w:rsidRPr="00006B2A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Субсидий в бюджет муниципального района за 202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поступило 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D84E6C" w:rsidRPr="00D84E6C">
        <w:rPr>
          <w:rStyle w:val="a4"/>
          <w:rFonts w:ascii="Times New Roman" w:hAnsi="Times New Roman"/>
          <w:b w:val="0"/>
          <w:sz w:val="28"/>
          <w:szCs w:val="28"/>
        </w:rPr>
        <w:t>05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18</w:t>
      </w:r>
      <w:r w:rsidR="00D84E6C" w:rsidRPr="00D84E6C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D84E6C">
        <w:rPr>
          <w:rStyle w:val="a4"/>
          <w:rFonts w:ascii="Times New Roman" w:hAnsi="Times New Roman"/>
          <w:b w:val="0"/>
          <w:sz w:val="28"/>
          <w:szCs w:val="28"/>
        </w:rPr>
        <w:t>тыс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. рублей, что на 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D84E6C">
        <w:rPr>
          <w:rStyle w:val="a4"/>
          <w:rFonts w:ascii="Times New Roman" w:hAnsi="Times New Roman"/>
          <w:b w:val="0"/>
          <w:sz w:val="28"/>
          <w:szCs w:val="28"/>
        </w:rPr>
        <w:t>9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>7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27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мен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ьше, чем за 20</w:t>
      </w:r>
      <w:r w:rsidR="005565FF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(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>0</w:t>
      </w:r>
      <w:r w:rsidR="00F22BCE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="006A304A">
        <w:rPr>
          <w:rStyle w:val="a4"/>
          <w:rFonts w:ascii="Times New Roman" w:hAnsi="Times New Roman"/>
          <w:b w:val="0"/>
          <w:sz w:val="28"/>
          <w:szCs w:val="28"/>
        </w:rPr>
        <w:t>5,8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D84E6C">
        <w:rPr>
          <w:rStyle w:val="a4"/>
          <w:rFonts w:ascii="Times New Roman" w:hAnsi="Times New Roman"/>
          <w:b w:val="0"/>
          <w:sz w:val="28"/>
          <w:szCs w:val="28"/>
        </w:rPr>
        <w:t>тыс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. рублей) и составили </w:t>
      </w:r>
      <w:r w:rsidR="006A304A">
        <w:rPr>
          <w:rStyle w:val="a4"/>
          <w:rFonts w:ascii="Times New Roman" w:hAnsi="Times New Roman"/>
          <w:b w:val="0"/>
          <w:sz w:val="28"/>
          <w:szCs w:val="28"/>
        </w:rPr>
        <w:t>60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6A304A">
        <w:rPr>
          <w:rStyle w:val="a4"/>
          <w:rFonts w:ascii="Times New Roman" w:hAnsi="Times New Roman"/>
          <w:b w:val="0"/>
          <w:sz w:val="28"/>
          <w:szCs w:val="28"/>
        </w:rPr>
        <w:t>7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% к уровню прошлого года. </w:t>
      </w:r>
    </w:p>
    <w:p w:rsidR="00EB2516" w:rsidRPr="00006B2A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>Субвенций в бюджет муниципального  района за 202</w:t>
      </w:r>
      <w:r w:rsidR="006A304A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поступило </w:t>
      </w:r>
      <w:r w:rsidR="007921CE" w:rsidRPr="007921CE">
        <w:rPr>
          <w:rStyle w:val="a4"/>
          <w:rFonts w:ascii="Times New Roman" w:hAnsi="Times New Roman"/>
          <w:b w:val="0"/>
          <w:sz w:val="28"/>
          <w:szCs w:val="28"/>
        </w:rPr>
        <w:t>29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0407,1</w:t>
      </w:r>
      <w:r w:rsidRPr="007921CE">
        <w:rPr>
          <w:rStyle w:val="a4"/>
          <w:rFonts w:ascii="Times New Roman" w:hAnsi="Times New Roman"/>
          <w:b w:val="0"/>
          <w:sz w:val="28"/>
          <w:szCs w:val="28"/>
        </w:rPr>
        <w:t>тыс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. рублей, что на 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16030,2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больше, чем за 20</w:t>
      </w:r>
      <w:r w:rsidR="003D78CE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 (</w:t>
      </w:r>
      <w:r w:rsidR="00AA5176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74376,9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рублей) и составили 1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05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8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 к уровню прошлого года.</w:t>
      </w:r>
    </w:p>
    <w:p w:rsidR="00EB2516" w:rsidRDefault="00EB2516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Иных межбюджетных трансфертов в бюджет муниципального района поступило 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22689,8</w:t>
      </w:r>
      <w:r w:rsidRPr="00AA5176">
        <w:rPr>
          <w:rStyle w:val="a4"/>
          <w:rFonts w:ascii="Times New Roman" w:hAnsi="Times New Roman"/>
          <w:b w:val="0"/>
          <w:sz w:val="28"/>
          <w:szCs w:val="28"/>
        </w:rPr>
        <w:t>тыс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. рублей, что 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бол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>ь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ше на 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3378,5</w:t>
      </w:r>
      <w:r w:rsidR="00AA5176"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тыс</w:t>
      </w:r>
      <w:proofErr w:type="gramStart"/>
      <w:r w:rsidRPr="00006B2A">
        <w:rPr>
          <w:rStyle w:val="a4"/>
          <w:rFonts w:ascii="Times New Roman" w:hAnsi="Times New Roman"/>
          <w:b w:val="0"/>
          <w:sz w:val="28"/>
          <w:szCs w:val="28"/>
        </w:rPr>
        <w:t>.р</w:t>
      </w:r>
      <w:proofErr w:type="gramEnd"/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ублей или на 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117,5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>%, чем в 20</w:t>
      </w:r>
      <w:r w:rsidR="00514BBC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году (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>9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311</w:t>
      </w:r>
      <w:r w:rsidR="007921CE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0B48F6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Pr="00006B2A">
        <w:rPr>
          <w:rStyle w:val="a4"/>
          <w:rFonts w:ascii="Times New Roman" w:hAnsi="Times New Roman"/>
          <w:b w:val="0"/>
          <w:sz w:val="28"/>
          <w:szCs w:val="28"/>
        </w:rPr>
        <w:t xml:space="preserve"> тыс.рублей).</w:t>
      </w:r>
    </w:p>
    <w:p w:rsidR="00A915D9" w:rsidRDefault="00A915D9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A915D9" w:rsidRDefault="00A915D9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48258E" w:rsidRDefault="0048258E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48258E" w:rsidRDefault="0044700D" w:rsidP="0048258E">
      <w:pPr>
        <w:pStyle w:val="a7"/>
        <w:ind w:firstLine="708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4445" cy="1654175"/>
            <wp:effectExtent l="19050" t="0" r="8255" b="0"/>
            <wp:docPr id="15" name="Рисунок 15" descr="1639217126_1-papik-pro-p-vesi-klipar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639217126_1-papik-pro-p-vesi-klipart-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5D9" w:rsidRDefault="00A915D9" w:rsidP="00EB2516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463CE7" w:rsidRPr="00A14397" w:rsidRDefault="00463CE7" w:rsidP="00463CE7">
      <w:pPr>
        <w:widowControl w:val="0"/>
        <w:spacing w:after="0" w:line="240" w:lineRule="auto"/>
        <w:ind w:firstLine="709"/>
        <w:jc w:val="center"/>
        <w:rPr>
          <w:rStyle w:val="a4"/>
          <w:rFonts w:ascii="Times New Roman" w:hAnsi="Times New Roman"/>
          <w:sz w:val="16"/>
          <w:szCs w:val="16"/>
        </w:rPr>
      </w:pPr>
      <w:r w:rsidRPr="00463CE7">
        <w:rPr>
          <w:rStyle w:val="a4"/>
          <w:rFonts w:ascii="Times New Roman" w:hAnsi="Times New Roman"/>
          <w:sz w:val="36"/>
          <w:szCs w:val="36"/>
        </w:rPr>
        <w:t>3.</w:t>
      </w:r>
      <w:r w:rsidRPr="00463CE7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463CE7">
        <w:rPr>
          <w:rFonts w:ascii="Times New Roman" w:hAnsi="Times New Roman"/>
          <w:b/>
          <w:bCs/>
          <w:color w:val="000000"/>
          <w:sz w:val="36"/>
          <w:szCs w:val="36"/>
        </w:rPr>
        <w:t xml:space="preserve">Общий объем и структура расходов бюджета </w:t>
      </w:r>
      <w:r w:rsidR="00203183">
        <w:rPr>
          <w:rFonts w:ascii="Times New Roman" w:hAnsi="Times New Roman"/>
          <w:b/>
          <w:bCs/>
          <w:color w:val="000000"/>
          <w:sz w:val="36"/>
          <w:szCs w:val="36"/>
        </w:rPr>
        <w:t>Самойловского</w:t>
      </w:r>
      <w:r w:rsidRPr="00463CE7">
        <w:rPr>
          <w:rFonts w:ascii="Times New Roman" w:hAnsi="Times New Roman"/>
          <w:b/>
          <w:bCs/>
          <w:color w:val="000000"/>
          <w:sz w:val="36"/>
          <w:szCs w:val="36"/>
        </w:rPr>
        <w:t xml:space="preserve"> муниципального района</w:t>
      </w:r>
      <w:r w:rsidRPr="00463CE7">
        <w:rPr>
          <w:rStyle w:val="a4"/>
          <w:rFonts w:ascii="Times New Roman" w:hAnsi="Times New Roman"/>
          <w:sz w:val="36"/>
          <w:szCs w:val="36"/>
        </w:rPr>
        <w:t xml:space="preserve"> </w:t>
      </w:r>
    </w:p>
    <w:p w:rsidR="00463CE7" w:rsidRPr="00463CE7" w:rsidRDefault="008365CD" w:rsidP="00463CE7">
      <w:pPr>
        <w:widowControl w:val="0"/>
        <w:spacing w:after="0" w:line="240" w:lineRule="auto"/>
        <w:ind w:firstLine="709"/>
        <w:jc w:val="center"/>
        <w:rPr>
          <w:rStyle w:val="a4"/>
          <w:rFonts w:ascii="Times New Roman" w:hAnsi="Times New Roman"/>
          <w:sz w:val="36"/>
          <w:szCs w:val="36"/>
        </w:rPr>
      </w:pPr>
      <w:r w:rsidRPr="008365CD">
        <w:rPr>
          <w:rFonts w:ascii="Times New Roman" w:hAnsi="Times New Roman"/>
          <w:b/>
          <w:noProof/>
          <w:sz w:val="36"/>
          <w:szCs w:val="36"/>
        </w:rPr>
        <w:pict>
          <v:rect id="Прямоугольник 681" o:spid="_x0000_s1038" style="position:absolute;left:0;text-align:left;margin-left:-6.55pt;margin-top:10.65pt;width:754.55pt;height:37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" fillcolor="#9fc" strokecolor="#f69240">
            <v:shadow on="t" color="black" opacity="24903f" origin=",.5" offset="0,.55556mm"/>
            <v:textbox style="mso-next-textbox:#Прямоугольник 681">
              <w:txbxContent>
                <w:p w:rsidR="00F83B4E" w:rsidRPr="00463CE7" w:rsidRDefault="00F83B4E" w:rsidP="00463CE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Расходы бюджета</w:t>
                  </w:r>
                  <w:r w:rsidRPr="00463CE7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</w:t>
                  </w:r>
                  <w:r w:rsidRPr="00463CE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денежные средства, направляемые на финансовое обеспечение задач и функций государства и местного самоуправления.</w:t>
                  </w:r>
                </w:p>
              </w:txbxContent>
            </v:textbox>
          </v:rect>
        </w:pict>
      </w:r>
    </w:p>
    <w:p w:rsidR="00463CE7" w:rsidRPr="00463CE7" w:rsidRDefault="00463CE7" w:rsidP="00463CE7">
      <w:pPr>
        <w:widowControl w:val="0"/>
        <w:spacing w:after="0" w:line="240" w:lineRule="auto"/>
        <w:ind w:firstLine="709"/>
        <w:jc w:val="both"/>
        <w:rPr>
          <w:rStyle w:val="a4"/>
          <w:rFonts w:ascii="Times New Roman" w:hAnsi="Times New Roman"/>
          <w:sz w:val="36"/>
          <w:szCs w:val="36"/>
        </w:rPr>
      </w:pPr>
    </w:p>
    <w:p w:rsidR="00463CE7" w:rsidRPr="00463CE7" w:rsidRDefault="00463CE7" w:rsidP="00463CE7">
      <w:pPr>
        <w:widowControl w:val="0"/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17"/>
      </w:tblGrid>
      <w:tr w:rsidR="00463CE7" w:rsidRPr="00463CE7" w:rsidTr="00463CE7">
        <w:trPr>
          <w:trHeight w:val="988"/>
        </w:trPr>
        <w:tc>
          <w:tcPr>
            <w:tcW w:w="15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3CE7" w:rsidRPr="00463CE7" w:rsidRDefault="008365CD" w:rsidP="00463CE7">
            <w:pPr>
              <w:jc w:val="center"/>
              <w:rPr>
                <w:rFonts w:ascii="Times New Roman" w:hAnsi="Times New Roman"/>
                <w:b/>
                <w:sz w:val="60"/>
                <w:szCs w:val="60"/>
              </w:rPr>
            </w:pPr>
            <w:r w:rsidRPr="008365CD">
              <w:rPr>
                <w:rFonts w:ascii="Times New Roman" w:hAnsi="Times New Roman"/>
                <w:noProof/>
              </w:rPr>
              <w:pict>
                <v:roundrect id="Скругленный прямоугольник 703" o:spid="_x0000_s1042" style="position:absolute;left:0;text-align:left;margin-left:93.35pt;margin-top:28.5pt;width:542.85pt;height:32.2pt;z-index:2516608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" fillcolor="#cfc" strokecolor="#4f81bd" strokeweight="2pt">
                  <v:textbox style="mso-next-textbox:#Скругленный прямоугольник 703">
                    <w:txbxContent>
                      <w:p w:rsidR="00F83B4E" w:rsidRPr="00463CE7" w:rsidRDefault="00F83B4E" w:rsidP="00463CE7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463CE7"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Принципы формирования расходов</w:t>
                        </w:r>
                      </w:p>
                    </w:txbxContent>
                  </v:textbox>
                </v:roundrect>
              </w:pict>
            </w:r>
          </w:p>
        </w:tc>
      </w:tr>
    </w:tbl>
    <w:p w:rsidR="00463CE7" w:rsidRPr="00463CE7" w:rsidRDefault="008365CD" w:rsidP="00463CE7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8365CD">
        <w:rPr>
          <w:rFonts w:ascii="Times New Roman" w:hAnsi="Times New Roman"/>
          <w:noProof/>
        </w:rPr>
        <w:pict>
          <v:line id="Прямая соединительная линия 37910" o:spid="_x0000_s1044" style="position:absolute;left:0;text-align:left;z-index:251662848;visibility:visible;mso-position-horizontal-relative:text;mso-position-vertical-relative:text;mso-height-relative:margin" from="592.8pt,12.85pt" to="592.8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" strokecolor="#4f81bd" strokeweight="2pt">
            <v:shadow on="t" color="black" opacity="24903f" origin=",.5" offset="0,.55556mm"/>
          </v:line>
        </w:pict>
      </w:r>
      <w:r w:rsidRPr="008365CD">
        <w:rPr>
          <w:rFonts w:ascii="Times New Roman" w:hAnsi="Times New Roman"/>
          <w:noProof/>
          <w:lang w:eastAsia="ru-RU"/>
        </w:rPr>
        <w:pict>
          <v:line id="_x0000_s1045" style="position:absolute;left:0;text-align:left;z-index:251663872;visibility:visible;mso-position-horizontal-relative:text;mso-position-vertical-relative:text;mso-height-relative:margin" from="365.55pt,11.05pt" to="365.5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" strokecolor="#4f81bd" strokeweight="2pt">
            <v:shadow on="t" color="black" opacity="24903f" origin=",.5" offset="0,.55556mm"/>
          </v:line>
        </w:pict>
      </w:r>
      <w:r w:rsidRPr="008365CD">
        <w:rPr>
          <w:rFonts w:ascii="Times New Roman" w:hAnsi="Times New Roman"/>
          <w:noProof/>
        </w:rPr>
        <w:pict>
          <v:line id="Прямая соединительная линия 692" o:spid="_x0000_s1039" style="position:absolute;left:0;text-align:left;z-index:251658752;visibility:visible;mso-position-horizontal-relative:text;mso-position-vertical-relative:text;mso-width-relative:margin;mso-height-relative:margin" from="93.15pt,11.6pt" to="636.2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" strokecolor="#4a7ebb" strokeweight="3pt"/>
        </w:pict>
      </w:r>
      <w:r w:rsidRPr="008365CD">
        <w:rPr>
          <w:rFonts w:ascii="Times New Roman" w:hAnsi="Times New Roman"/>
          <w:noProof/>
        </w:rPr>
        <w:pict>
          <v:line id="Прямая соединительная линия 689" o:spid="_x0000_s1040" style="position:absolute;left:0;text-align:left;z-index:251659776;visibility:visible;mso-position-horizontal-relative:text;mso-position-vertical-relative:text;mso-height-relative:margin" from="135.55pt,11.6pt" to="135.55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" strokecolor="#4a7ebb" strokeweight="3pt"/>
        </w:pict>
      </w:r>
    </w:p>
    <w:p w:rsidR="00463CE7" w:rsidRPr="00463CE7" w:rsidRDefault="008365CD" w:rsidP="00463CE7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8365CD">
        <w:rPr>
          <w:rFonts w:ascii="Times New Roman" w:hAnsi="Times New Roman"/>
          <w:noProof/>
        </w:rPr>
        <w:pict>
          <v:rect id="Прямоугольник 37909" o:spid="_x0000_s1043" style="position:absolute;margin-left:503pt;margin-top:15.6pt;width:198.25pt;height:199.9pt;z-index:251661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" fillcolor="#6fc" strokecolor="#4f81bd" strokeweight="2pt">
            <v:textbox style="mso-next-textbox:#Прямоугольник 37909">
              <w:txbxContent>
                <w:p w:rsidR="00F83B4E" w:rsidRPr="00463CE7" w:rsidRDefault="00F83B4E" w:rsidP="00463C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Экономическая</w:t>
                  </w:r>
                </w:p>
                <w:p w:rsidR="00F83B4E" w:rsidRPr="00463CE7" w:rsidRDefault="00F83B4E" w:rsidP="00463C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sz w:val="28"/>
                      <w:szCs w:val="28"/>
                    </w:rPr>
                    <w:t xml:space="preserve">классификация показывает деление расходов государства на текущие и капитальные, а также на выплату заработной платы, на материальные затраты, на приобретение товаров и услуг </w:t>
                  </w:r>
                </w:p>
                <w:p w:rsidR="00F83B4E" w:rsidRPr="00463CE7" w:rsidRDefault="00F83B4E" w:rsidP="00463CE7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8365CD">
        <w:rPr>
          <w:rFonts w:ascii="Times New Roman" w:hAnsi="Times New Roman"/>
          <w:noProof/>
        </w:rPr>
        <w:pict>
          <v:rect id="Прямоугольник 694" o:spid="_x0000_s1037" style="position:absolute;margin-left:263.45pt;margin-top:13.9pt;width:202.4pt;height:196.65pt;z-index:25165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" fillcolor="#6fc" strokecolor="#385d8a" strokeweight="2pt">
            <v:textbox style="mso-next-textbox:#Прямоугольник 694">
              <w:txbxContent>
                <w:p w:rsidR="00F83B4E" w:rsidRPr="00463CE7" w:rsidRDefault="00F83B4E" w:rsidP="00463CE7">
                  <w:pPr>
                    <w:pStyle w:val="a7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Ведомственная </w:t>
                  </w:r>
                </w:p>
                <w:p w:rsidR="00F83B4E" w:rsidRPr="00463CE7" w:rsidRDefault="00F83B4E" w:rsidP="00463CE7">
                  <w:pPr>
                    <w:pStyle w:val="a7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классификация расходов бюджета непосредственно связана со структурой управления, она отображает группировку юридических лиц, получающих бюджетные средства (главные распорядители средств бюджета)</w:t>
                  </w:r>
                </w:p>
                <w:p w:rsidR="00F83B4E" w:rsidRPr="00BE3F9F" w:rsidRDefault="00F83B4E" w:rsidP="00463CE7">
                  <w:pPr>
                    <w:pStyle w:val="a7"/>
                    <w:rPr>
                      <w:color w:val="000000"/>
                      <w:sz w:val="30"/>
                      <w:szCs w:val="30"/>
                    </w:rPr>
                  </w:pPr>
                </w:p>
                <w:p w:rsidR="00F83B4E" w:rsidRPr="00BE3F9F" w:rsidRDefault="00F83B4E" w:rsidP="00463CE7">
                  <w:pPr>
                    <w:pStyle w:val="a7"/>
                    <w:rPr>
                      <w:color w:val="000000"/>
                      <w:sz w:val="30"/>
                      <w:szCs w:val="30"/>
                    </w:rPr>
                  </w:pPr>
                </w:p>
                <w:p w:rsidR="00F83B4E" w:rsidRPr="00BE3F9F" w:rsidRDefault="00F83B4E" w:rsidP="00463CE7">
                  <w:pPr>
                    <w:pStyle w:val="a7"/>
                    <w:rPr>
                      <w:color w:val="000000"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 w:rsidRPr="008365CD">
        <w:rPr>
          <w:rFonts w:ascii="Times New Roman" w:hAnsi="Times New Roman"/>
          <w:noProof/>
        </w:rPr>
        <w:pict>
          <v:rect id="Прямоугольник 693" o:spid="_x0000_s1036" style="position:absolute;margin-left:26.2pt;margin-top:13.9pt;width:197.25pt;height:196.65pt;z-index:251655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" fillcolor="#6fc" strokecolor="#385d8a" strokeweight="2pt">
            <v:textbox style="mso-next-textbox:#Прямоугольник 693">
              <w:txbxContent>
                <w:p w:rsidR="00F83B4E" w:rsidRPr="00936703" w:rsidRDefault="00F83B4E" w:rsidP="00463CE7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63CE7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Функциональная</w:t>
                  </w:r>
                  <w:r w:rsidRPr="00463C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классификация отражает направление средств бюджета на выполнение основных функций государства (раздел→ подраздел→ целевые статьи→ виды расходов</w:t>
                  </w:r>
                  <w:r w:rsidRPr="0093670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)</w:t>
                  </w:r>
                </w:p>
                <w:p w:rsidR="00F83B4E" w:rsidRPr="00936703" w:rsidRDefault="00F83B4E" w:rsidP="00463CE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463CE7" w:rsidRPr="00463CE7">
        <w:rPr>
          <w:rFonts w:ascii="Times New Roman" w:hAnsi="Times New Roman"/>
          <w:b/>
          <w:sz w:val="32"/>
          <w:szCs w:val="32"/>
        </w:rPr>
        <w:tab/>
      </w:r>
    </w:p>
    <w:p w:rsidR="00463CE7" w:rsidRPr="00463CE7" w:rsidRDefault="00463CE7" w:rsidP="00463CE7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463CE7" w:rsidRPr="00463CE7" w:rsidRDefault="00463CE7" w:rsidP="00463CE7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463CE7" w:rsidRPr="00463CE7" w:rsidRDefault="00463CE7" w:rsidP="00463CE7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463CE7" w:rsidRPr="00463CE7" w:rsidRDefault="00463CE7" w:rsidP="00463CE7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463CE7" w:rsidRPr="00463CE7" w:rsidRDefault="00463CE7" w:rsidP="00463CE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C12F8" w:rsidRDefault="001C12F8" w:rsidP="00463CE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63CE7" w:rsidRPr="00077E16" w:rsidRDefault="00463CE7" w:rsidP="00463CE7">
      <w:pPr>
        <w:spacing w:line="240" w:lineRule="auto"/>
        <w:rPr>
          <w:rFonts w:ascii="Times New Roman" w:hAnsi="Times New Roman"/>
          <w:sz w:val="28"/>
          <w:szCs w:val="28"/>
        </w:rPr>
      </w:pPr>
      <w:r w:rsidRPr="00077E16">
        <w:rPr>
          <w:rFonts w:ascii="Times New Roman" w:hAnsi="Times New Roman"/>
          <w:b/>
          <w:sz w:val="28"/>
          <w:szCs w:val="28"/>
        </w:rPr>
        <w:lastRenderedPageBreak/>
        <w:t xml:space="preserve">Формирование расходов </w:t>
      </w:r>
      <w:r w:rsidRPr="00077E16">
        <w:rPr>
          <w:rFonts w:ascii="Times New Roman" w:hAnsi="Times New Roman"/>
          <w:sz w:val="28"/>
          <w:szCs w:val="28"/>
        </w:rPr>
        <w:t>осуществляется в соответствии с расходными обязательствами, исполнение которых осуществляется за счет средств соответствующих бюджетов.</w:t>
      </w:r>
    </w:p>
    <w:p w:rsidR="00463CE7" w:rsidRPr="00077E16" w:rsidRDefault="00463CE7" w:rsidP="00463CE7">
      <w:pPr>
        <w:spacing w:after="0" w:line="240" w:lineRule="auto"/>
        <w:ind w:firstLine="720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77E16">
        <w:rPr>
          <w:rStyle w:val="a4"/>
          <w:rFonts w:ascii="Times New Roman" w:hAnsi="Times New Roman"/>
          <w:b w:val="0"/>
          <w:sz w:val="28"/>
          <w:szCs w:val="28"/>
        </w:rPr>
        <w:t xml:space="preserve">Расходы бюджета </w:t>
      </w:r>
      <w:r w:rsidR="00203183">
        <w:rPr>
          <w:rStyle w:val="a4"/>
          <w:rFonts w:ascii="Times New Roman" w:hAnsi="Times New Roman"/>
          <w:b w:val="0"/>
          <w:sz w:val="28"/>
          <w:szCs w:val="28"/>
        </w:rPr>
        <w:t>Самойловского</w:t>
      </w:r>
      <w:r w:rsidRPr="00077E16">
        <w:rPr>
          <w:rStyle w:val="a4"/>
          <w:rFonts w:ascii="Times New Roman" w:hAnsi="Times New Roman"/>
          <w:b w:val="0"/>
          <w:sz w:val="28"/>
          <w:szCs w:val="28"/>
        </w:rPr>
        <w:t xml:space="preserve"> муниципального района за 20</w:t>
      </w:r>
      <w:r w:rsidR="00827CE8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344DAC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77E16">
        <w:rPr>
          <w:rStyle w:val="a4"/>
          <w:rFonts w:ascii="Times New Roman" w:hAnsi="Times New Roman"/>
          <w:b w:val="0"/>
          <w:sz w:val="28"/>
          <w:szCs w:val="28"/>
        </w:rPr>
        <w:t xml:space="preserve"> год составили</w:t>
      </w:r>
      <w:r w:rsidR="00747E2B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344DAC">
        <w:rPr>
          <w:rStyle w:val="a4"/>
          <w:rFonts w:ascii="Times New Roman" w:hAnsi="Times New Roman"/>
          <w:b w:val="0"/>
          <w:sz w:val="28"/>
          <w:szCs w:val="28"/>
        </w:rPr>
        <w:t>618 192 ,9</w:t>
      </w:r>
      <w:r w:rsidR="002B3830">
        <w:rPr>
          <w:rFonts w:ascii="Times New Roman" w:hAnsi="Times New Roman"/>
          <w:sz w:val="28"/>
          <w:szCs w:val="28"/>
        </w:rPr>
        <w:t xml:space="preserve"> </w:t>
      </w:r>
      <w:r w:rsidR="003F08D6">
        <w:rPr>
          <w:rFonts w:ascii="Times New Roman" w:hAnsi="Times New Roman"/>
          <w:sz w:val="28"/>
          <w:szCs w:val="28"/>
        </w:rPr>
        <w:t>тыс</w:t>
      </w:r>
      <w:proofErr w:type="gramStart"/>
      <w:r w:rsidR="003F08D6">
        <w:rPr>
          <w:rFonts w:ascii="Times New Roman" w:hAnsi="Times New Roman"/>
          <w:sz w:val="28"/>
          <w:szCs w:val="28"/>
        </w:rPr>
        <w:t>.</w:t>
      </w:r>
      <w:r w:rsidR="004A0DC7" w:rsidRPr="004A0DC7">
        <w:rPr>
          <w:rFonts w:ascii="Times New Roman" w:hAnsi="Times New Roman"/>
          <w:sz w:val="28"/>
          <w:szCs w:val="28"/>
        </w:rPr>
        <w:t>р</w:t>
      </w:r>
      <w:proofErr w:type="gramEnd"/>
      <w:r w:rsidR="004A0DC7" w:rsidRPr="004A0DC7">
        <w:rPr>
          <w:rFonts w:ascii="Times New Roman" w:hAnsi="Times New Roman"/>
          <w:sz w:val="28"/>
          <w:szCs w:val="28"/>
        </w:rPr>
        <w:t>уб.</w:t>
      </w:r>
      <w:r w:rsidRPr="00077E16">
        <w:rPr>
          <w:rStyle w:val="a4"/>
          <w:rFonts w:ascii="Times New Roman" w:hAnsi="Times New Roman"/>
          <w:b w:val="0"/>
          <w:sz w:val="28"/>
          <w:szCs w:val="28"/>
        </w:rPr>
        <w:t xml:space="preserve"> или </w:t>
      </w:r>
      <w:r w:rsidR="002B3830">
        <w:rPr>
          <w:rStyle w:val="a4"/>
          <w:rFonts w:ascii="Times New Roman" w:hAnsi="Times New Roman"/>
          <w:b w:val="0"/>
          <w:sz w:val="28"/>
          <w:szCs w:val="28"/>
        </w:rPr>
        <w:t>9</w:t>
      </w:r>
      <w:r w:rsidR="00747E2B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77E16">
        <w:rPr>
          <w:rStyle w:val="a4"/>
          <w:rFonts w:ascii="Times New Roman" w:hAnsi="Times New Roman"/>
          <w:b w:val="0"/>
          <w:sz w:val="28"/>
          <w:szCs w:val="28"/>
        </w:rPr>
        <w:t>% годового плана (</w:t>
      </w:r>
      <w:r w:rsidR="00344DAC">
        <w:rPr>
          <w:rStyle w:val="a4"/>
          <w:rFonts w:ascii="Times New Roman" w:hAnsi="Times New Roman"/>
          <w:b w:val="0"/>
          <w:sz w:val="28"/>
          <w:szCs w:val="28"/>
        </w:rPr>
        <w:t>650 580,1</w:t>
      </w:r>
      <w:r w:rsidR="003F08D6">
        <w:rPr>
          <w:rStyle w:val="a4"/>
          <w:rFonts w:ascii="Times New Roman" w:hAnsi="Times New Roman"/>
          <w:b w:val="0"/>
          <w:sz w:val="28"/>
          <w:szCs w:val="28"/>
        </w:rPr>
        <w:t xml:space="preserve"> тыс.</w:t>
      </w:r>
      <w:r w:rsidRPr="00077E16">
        <w:rPr>
          <w:rStyle w:val="a4"/>
          <w:rFonts w:ascii="Times New Roman" w:hAnsi="Times New Roman"/>
          <w:b w:val="0"/>
          <w:sz w:val="28"/>
          <w:szCs w:val="28"/>
        </w:rPr>
        <w:t xml:space="preserve">руб). </w:t>
      </w:r>
    </w:p>
    <w:p w:rsidR="002348A2" w:rsidRDefault="00463CE7" w:rsidP="0048258E">
      <w:pPr>
        <w:pStyle w:val="a9"/>
        <w:spacing w:before="0" w:after="0"/>
        <w:ind w:firstLine="851"/>
        <w:jc w:val="both"/>
        <w:rPr>
          <w:b/>
          <w:sz w:val="36"/>
          <w:szCs w:val="36"/>
        </w:rPr>
      </w:pPr>
      <w:r w:rsidRPr="00077E16">
        <w:rPr>
          <w:sz w:val="28"/>
          <w:szCs w:val="28"/>
        </w:rPr>
        <w:t>Исполнение расходной части бюджета района за 20</w:t>
      </w:r>
      <w:r w:rsidR="00827CE8">
        <w:rPr>
          <w:sz w:val="28"/>
          <w:szCs w:val="28"/>
        </w:rPr>
        <w:t>2</w:t>
      </w:r>
      <w:r w:rsidR="00344DAC">
        <w:rPr>
          <w:sz w:val="28"/>
          <w:szCs w:val="28"/>
        </w:rPr>
        <w:t>5</w:t>
      </w:r>
      <w:r w:rsidRPr="00077E16">
        <w:rPr>
          <w:sz w:val="28"/>
          <w:szCs w:val="28"/>
        </w:rPr>
        <w:t xml:space="preserve"> год характеризуется следующими показателями:</w:t>
      </w:r>
    </w:p>
    <w:p w:rsidR="002348A2" w:rsidRDefault="002348A2" w:rsidP="00463CE7">
      <w:pPr>
        <w:pStyle w:val="a9"/>
        <w:spacing w:before="0" w:after="0"/>
        <w:ind w:firstLine="851"/>
        <w:jc w:val="center"/>
        <w:rPr>
          <w:b/>
          <w:sz w:val="36"/>
          <w:szCs w:val="36"/>
        </w:rPr>
      </w:pPr>
    </w:p>
    <w:p w:rsidR="00463CE7" w:rsidRPr="00077E16" w:rsidRDefault="00463CE7" w:rsidP="00463CE7">
      <w:pPr>
        <w:pStyle w:val="a9"/>
        <w:spacing w:before="0" w:after="0"/>
        <w:ind w:firstLine="851"/>
        <w:jc w:val="center"/>
        <w:rPr>
          <w:sz w:val="36"/>
          <w:szCs w:val="36"/>
        </w:rPr>
      </w:pPr>
      <w:r w:rsidRPr="00077E16">
        <w:rPr>
          <w:b/>
          <w:sz w:val="36"/>
          <w:szCs w:val="36"/>
        </w:rPr>
        <w:t xml:space="preserve">Расходы бюджета </w:t>
      </w:r>
      <w:r w:rsidR="00203183">
        <w:rPr>
          <w:b/>
          <w:sz w:val="36"/>
          <w:szCs w:val="36"/>
        </w:rPr>
        <w:t>Самойловского</w:t>
      </w:r>
      <w:r w:rsidRPr="00077E16">
        <w:rPr>
          <w:b/>
          <w:sz w:val="36"/>
          <w:szCs w:val="36"/>
        </w:rPr>
        <w:t xml:space="preserve"> муниципального района по разделам и подразделам</w:t>
      </w:r>
      <w:r w:rsidRPr="00077E16">
        <w:rPr>
          <w:sz w:val="36"/>
          <w:szCs w:val="36"/>
        </w:rPr>
        <w:t>.</w:t>
      </w:r>
    </w:p>
    <w:p w:rsidR="00463CE7" w:rsidRDefault="00463CE7" w:rsidP="00FA436F">
      <w:pPr>
        <w:tabs>
          <w:tab w:val="left" w:pos="4248"/>
          <w:tab w:val="right" w:pos="15398"/>
        </w:tabs>
        <w:spacing w:after="0" w:line="240" w:lineRule="auto"/>
        <w:ind w:right="934"/>
        <w:jc w:val="right"/>
      </w:pPr>
      <w:r w:rsidRPr="00463CE7">
        <w:rPr>
          <w:rFonts w:ascii="Times New Roman" w:hAnsi="Times New Roman"/>
          <w:b/>
          <w:sz w:val="24"/>
          <w:szCs w:val="24"/>
        </w:rPr>
        <w:tab/>
      </w:r>
      <w:r w:rsidR="00FA436F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</w:p>
    <w:tbl>
      <w:tblPr>
        <w:tblW w:w="13810" w:type="dxa"/>
        <w:jc w:val="center"/>
        <w:tblInd w:w="-2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4"/>
        <w:gridCol w:w="5173"/>
        <w:gridCol w:w="1843"/>
        <w:gridCol w:w="1701"/>
        <w:gridCol w:w="3119"/>
      </w:tblGrid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C87333" w:rsidP="00FA43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План                           202</w:t>
            </w:r>
            <w:r w:rsidR="00344DAC"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5</w:t>
            </w: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года</w:t>
            </w:r>
          </w:p>
          <w:p w:rsidR="00C87333" w:rsidRPr="00B311AD" w:rsidRDefault="00C87333" w:rsidP="003F08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тыс</w:t>
            </w:r>
            <w:proofErr w:type="gramStart"/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.р</w:t>
            </w:r>
            <w:proofErr w:type="gramEnd"/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уб.</w:t>
            </w:r>
            <w:r w:rsidRPr="00B311AD">
              <w:rPr>
                <w:color w:val="002060"/>
              </w:rPr>
              <w:t xml:space="preserve">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C87333" w:rsidP="00FA43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Отчет                         202</w:t>
            </w:r>
            <w:r w:rsidR="00344DAC"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5</w:t>
            </w: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года (факт)</w:t>
            </w:r>
          </w:p>
          <w:p w:rsidR="00C87333" w:rsidRPr="00B311AD" w:rsidRDefault="00C87333" w:rsidP="00FA43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тыс</w:t>
            </w:r>
            <w:proofErr w:type="gramStart"/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.р</w:t>
            </w:r>
            <w:proofErr w:type="gramEnd"/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уб.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% исполнения плана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0100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Общегосударственные вопросы в т. ч.: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344DAC" w:rsidP="00DA21D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66 785,8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344DAC" w:rsidP="001D3A65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63 285,7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394941" w:rsidP="00344DAC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9</w:t>
            </w:r>
            <w:r w:rsidR="00344DAC"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4,8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0102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3413,5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747E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3413,5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747E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0103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местного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747E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1047,2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1041,8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747E2B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</w:t>
            </w:r>
            <w:r w:rsidR="00E33558"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9,5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0104</w:t>
            </w:r>
          </w:p>
        </w:tc>
        <w:tc>
          <w:tcPr>
            <w:tcW w:w="5173" w:type="dxa"/>
            <w:tcBorders>
              <w:bottom w:val="single" w:sz="4" w:space="0" w:color="auto"/>
            </w:tcBorders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40154,1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87333" w:rsidRPr="00B311AD" w:rsidRDefault="00E33558" w:rsidP="00747E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37465,9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C87333" w:rsidRPr="00B311AD" w:rsidRDefault="00E33558" w:rsidP="00747E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93,3</w:t>
            </w:r>
          </w:p>
        </w:tc>
      </w:tr>
      <w:tr w:rsidR="00C87333" w:rsidRPr="00B311AD" w:rsidTr="00B311AD">
        <w:trPr>
          <w:trHeight w:val="473"/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0105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Судебная система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1,7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1,7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6B424F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0106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747E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15060,8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747E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14864,4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747E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98,7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0111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Резервные фонды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DE613A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</w:t>
            </w:r>
            <w:r w:rsidR="00DA21D0"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,</w:t>
            </w: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5A55B1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6B424F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lastRenderedPageBreak/>
              <w:t>0113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7098,5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1D3A65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6498,4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394941" w:rsidP="001D3A65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</w:t>
            </w:r>
            <w:r w:rsidR="001D3A65"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,</w:t>
            </w:r>
            <w:r w:rsidR="001D3A65"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5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A35B34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0300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Национальная безопасность и правоохранительная деятельность в т.ч.: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344DAC" w:rsidP="00DA21D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8531,1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344DAC" w:rsidP="001D3A65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5755,9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344DAC" w:rsidP="001D3A65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67,5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0309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- 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8531,1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1D3A65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5755,9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1D3A65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67,4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0400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Национальная экономика в т. ч.: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DE613A" w:rsidP="00DA21D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</w:t>
            </w:r>
            <w:r w:rsidR="00344DAC"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3771,9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1D3A65" w:rsidP="00344DAC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</w:t>
            </w:r>
            <w:r w:rsidR="00344DAC"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1718,3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344DAC" w:rsidP="006375A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72,5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0405</w:t>
            </w:r>
          </w:p>
        </w:tc>
        <w:tc>
          <w:tcPr>
            <w:tcW w:w="5173" w:type="dxa"/>
            <w:shd w:val="clear" w:color="auto" w:fill="auto"/>
            <w:vAlign w:val="bottom"/>
          </w:tcPr>
          <w:p w:rsidR="00C87333" w:rsidRPr="00B311AD" w:rsidRDefault="00C87333" w:rsidP="006375A0">
            <w:pPr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- Сельское хозяйство и рыболовство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344DAC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750,1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344DAC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667,4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344DAC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89,0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0409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-Дорожное хозяйство (дорожные фонды)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1D3A65" w:rsidP="001D3A65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3846</w:t>
            </w:r>
            <w:r w:rsidR="00344DAC"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9,4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1D3A65" w:rsidP="00344DAC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2</w:t>
            </w:r>
            <w:r w:rsidR="00344DAC"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6733,4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1D3A65" w:rsidP="00344DAC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6</w:t>
            </w:r>
            <w:r w:rsidR="00344DAC"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9,5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0412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-Другие вопросы в области национальной экономики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344DAC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4552,4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344DAC" w:rsidP="001D3A65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4317,5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344DAC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94,8</w:t>
            </w:r>
          </w:p>
        </w:tc>
      </w:tr>
      <w:tr w:rsidR="00DE613A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DE613A" w:rsidRPr="00B311AD" w:rsidRDefault="00DE613A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0500</w:t>
            </w:r>
          </w:p>
        </w:tc>
        <w:tc>
          <w:tcPr>
            <w:tcW w:w="5173" w:type="dxa"/>
            <w:shd w:val="clear" w:color="auto" w:fill="auto"/>
          </w:tcPr>
          <w:p w:rsidR="00DE613A" w:rsidRPr="00B311AD" w:rsidRDefault="00DE613A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843" w:type="dxa"/>
            <w:shd w:val="clear" w:color="auto" w:fill="auto"/>
          </w:tcPr>
          <w:p w:rsidR="00DE613A" w:rsidRPr="00B311AD" w:rsidRDefault="00344DAC" w:rsidP="00344DAC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3028,3</w:t>
            </w:r>
          </w:p>
        </w:tc>
        <w:tc>
          <w:tcPr>
            <w:tcW w:w="1701" w:type="dxa"/>
            <w:shd w:val="clear" w:color="auto" w:fill="auto"/>
          </w:tcPr>
          <w:p w:rsidR="00B77C2B" w:rsidRPr="00B311AD" w:rsidRDefault="00344DAC" w:rsidP="00B77C2B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2608,3</w:t>
            </w:r>
          </w:p>
        </w:tc>
        <w:tc>
          <w:tcPr>
            <w:tcW w:w="3119" w:type="dxa"/>
            <w:shd w:val="clear" w:color="auto" w:fill="auto"/>
          </w:tcPr>
          <w:p w:rsidR="00DE613A" w:rsidRPr="00B311AD" w:rsidRDefault="00344DAC" w:rsidP="006375A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86,1</w:t>
            </w:r>
          </w:p>
        </w:tc>
      </w:tr>
      <w:tr w:rsidR="00DE613A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DE613A" w:rsidRPr="00B311AD" w:rsidRDefault="00DE613A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0503</w:t>
            </w:r>
          </w:p>
        </w:tc>
        <w:tc>
          <w:tcPr>
            <w:tcW w:w="5173" w:type="dxa"/>
            <w:shd w:val="clear" w:color="auto" w:fill="auto"/>
          </w:tcPr>
          <w:p w:rsidR="00DE613A" w:rsidRPr="00B311AD" w:rsidRDefault="00DE613A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Благоустройство</w:t>
            </w:r>
          </w:p>
        </w:tc>
        <w:tc>
          <w:tcPr>
            <w:tcW w:w="1843" w:type="dxa"/>
            <w:shd w:val="clear" w:color="auto" w:fill="auto"/>
          </w:tcPr>
          <w:p w:rsidR="00DE613A" w:rsidRPr="00B311AD" w:rsidRDefault="00344DAC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420,0</w:t>
            </w:r>
          </w:p>
        </w:tc>
        <w:tc>
          <w:tcPr>
            <w:tcW w:w="1701" w:type="dxa"/>
            <w:shd w:val="clear" w:color="auto" w:fill="auto"/>
          </w:tcPr>
          <w:p w:rsidR="00DE613A" w:rsidRPr="00B311AD" w:rsidRDefault="007B640E" w:rsidP="005A55B1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3119" w:type="dxa"/>
            <w:shd w:val="clear" w:color="auto" w:fill="auto"/>
          </w:tcPr>
          <w:p w:rsidR="00DE613A" w:rsidRPr="00B311AD" w:rsidRDefault="00344DAC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0700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Образование в т. ч.: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344DAC" w:rsidP="00DA21D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429243,6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344DAC" w:rsidP="00EE67A8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417761,9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C87333" w:rsidP="00344DAC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9</w:t>
            </w:r>
            <w:r w:rsidR="00344DAC"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7,3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0701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B77C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76217,5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B77C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74681,3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B77C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98,0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0702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B77C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305504,8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B77C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300821,3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B77C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98,5</w:t>
            </w:r>
          </w:p>
        </w:tc>
      </w:tr>
      <w:tr w:rsidR="00C87333" w:rsidRPr="00B311AD" w:rsidTr="00B311AD">
        <w:trPr>
          <w:trHeight w:val="601"/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0703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B77C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25012,3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B77C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22862,6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B77C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91,4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0707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1540,5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B77C2B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962,7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62,5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0709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A72F59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20968,6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18434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87,9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0800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Культура, кинематография в т. ч.: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344DAC" w:rsidP="00DA21D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70500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344DAC" w:rsidP="00DA21D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68614,9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394941" w:rsidP="00344DAC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9</w:t>
            </w:r>
            <w:r w:rsidR="00344DAC"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7,3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0801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52959,5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52394,7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98,9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lastRenderedPageBreak/>
              <w:t>0804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28843,2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27435,2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A72F59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95,1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1000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Социальная политика в т. ч.: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A72F59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15122,5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A72F59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14938,8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6375A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98,8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1001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A72F59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795,6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795,6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394941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100,0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1003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A72F59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13432,6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13250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98,6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1004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Охрана семьи и детства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A72F59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894,3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893,2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99,9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1100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Физическая культура и спорт в т. ч.: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7B640E" w:rsidP="003F08D6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7B640E" w:rsidP="003F08D6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7B640E" w:rsidP="006375A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1101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7B640E" w:rsidP="003F08D6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7B640E" w:rsidP="003F08D6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7B640E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1200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Средства массовой информации в т. ч.: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1236,0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A72F59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1236,0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A72F59" w:rsidP="006375A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1202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1236,0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A72F59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1236,0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A72F59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1300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Обслуживание государственного и муниципального долга в т. ч.: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A72F59" w:rsidP="00DA21D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4,5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A72F59" w:rsidP="00DA21D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4,5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1301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A72F59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4,5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A72F59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4,5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6B424F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1400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Межбюджетные трансферты в т. ч.: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1053,6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A72F59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1053,6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1401</w:t>
            </w: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1053,6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DA21D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1053,6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6B424F" w:rsidP="006375A0">
            <w:pPr>
              <w:spacing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color w:val="002060"/>
                <w:sz w:val="24"/>
                <w:szCs w:val="24"/>
              </w:rPr>
              <w:t>100</w:t>
            </w:r>
          </w:p>
        </w:tc>
      </w:tr>
      <w:tr w:rsidR="00C87333" w:rsidRPr="00B311AD" w:rsidTr="00B311AD">
        <w:trPr>
          <w:jc w:val="center"/>
        </w:trPr>
        <w:tc>
          <w:tcPr>
            <w:tcW w:w="1974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173" w:type="dxa"/>
            <w:shd w:val="clear" w:color="auto" w:fill="auto"/>
          </w:tcPr>
          <w:p w:rsidR="00C87333" w:rsidRPr="00B311AD" w:rsidRDefault="00C87333" w:rsidP="006375A0">
            <w:pPr>
              <w:spacing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C87333" w:rsidRPr="00B311AD" w:rsidRDefault="00E33558" w:rsidP="003F08D6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650580,1</w:t>
            </w:r>
          </w:p>
        </w:tc>
        <w:tc>
          <w:tcPr>
            <w:tcW w:w="1701" w:type="dxa"/>
            <w:shd w:val="clear" w:color="auto" w:fill="auto"/>
          </w:tcPr>
          <w:p w:rsidR="00C87333" w:rsidRPr="00B311AD" w:rsidRDefault="00E33558" w:rsidP="003F08D6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B311AD">
              <w:rPr>
                <w:rFonts w:ascii="Times New Roman" w:hAnsi="Times New Roman"/>
                <w:b/>
                <w:color w:val="002060"/>
              </w:rPr>
              <w:t>618192,9</w:t>
            </w:r>
          </w:p>
        </w:tc>
        <w:tc>
          <w:tcPr>
            <w:tcW w:w="3119" w:type="dxa"/>
            <w:shd w:val="clear" w:color="auto" w:fill="auto"/>
          </w:tcPr>
          <w:p w:rsidR="00C87333" w:rsidRPr="00B311AD" w:rsidRDefault="00E33558" w:rsidP="00EE67A8">
            <w:pPr>
              <w:spacing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311A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95,0</w:t>
            </w:r>
          </w:p>
        </w:tc>
      </w:tr>
    </w:tbl>
    <w:p w:rsidR="003A6DAA" w:rsidRPr="00B311AD" w:rsidRDefault="003A6DAA" w:rsidP="00463CE7">
      <w:pPr>
        <w:pStyle w:val="a9"/>
        <w:spacing w:before="0" w:after="0"/>
        <w:ind w:firstLine="851"/>
        <w:jc w:val="both"/>
        <w:rPr>
          <w:rStyle w:val="a4"/>
          <w:b w:val="0"/>
          <w:color w:val="002060"/>
        </w:rPr>
      </w:pPr>
    </w:p>
    <w:p w:rsidR="00511E0A" w:rsidRPr="00077E16" w:rsidRDefault="0044700D" w:rsidP="003848B6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-677545</wp:posOffset>
            </wp:positionH>
            <wp:positionV relativeFrom="paragraph">
              <wp:posOffset>438785</wp:posOffset>
            </wp:positionV>
            <wp:extent cx="10687050" cy="6245225"/>
            <wp:effectExtent l="0" t="635" r="635" b="0"/>
            <wp:wrapSquare wrapText="right"/>
            <wp:docPr id="1" name="Объект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463CE7" w:rsidRPr="00077E16">
        <w:rPr>
          <w:rFonts w:ascii="Times New Roman" w:hAnsi="Times New Roman"/>
          <w:b/>
          <w:sz w:val="36"/>
          <w:szCs w:val="36"/>
        </w:rPr>
        <w:t>Структура расходов бюджета района  за 20</w:t>
      </w:r>
      <w:r w:rsidR="00511E0A">
        <w:rPr>
          <w:rFonts w:ascii="Times New Roman" w:hAnsi="Times New Roman"/>
          <w:b/>
          <w:sz w:val="36"/>
          <w:szCs w:val="36"/>
        </w:rPr>
        <w:t>2</w:t>
      </w:r>
      <w:r w:rsidR="00344DAC">
        <w:rPr>
          <w:rFonts w:ascii="Times New Roman" w:hAnsi="Times New Roman"/>
          <w:b/>
          <w:sz w:val="36"/>
          <w:szCs w:val="36"/>
        </w:rPr>
        <w:t>5</w:t>
      </w:r>
      <w:r w:rsidR="00463CE7" w:rsidRPr="00077E16">
        <w:rPr>
          <w:rFonts w:ascii="Times New Roman" w:hAnsi="Times New Roman"/>
          <w:b/>
          <w:sz w:val="36"/>
          <w:szCs w:val="36"/>
        </w:rPr>
        <w:t xml:space="preserve"> год </w:t>
      </w:r>
    </w:p>
    <w:p w:rsidR="0060332D" w:rsidRDefault="0060332D" w:rsidP="006033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093056">
        <w:rPr>
          <w:rStyle w:val="a4"/>
          <w:rFonts w:ascii="Times New Roman" w:hAnsi="Times New Roman"/>
          <w:b w:val="0"/>
          <w:sz w:val="28"/>
          <w:szCs w:val="28"/>
        </w:rPr>
        <w:lastRenderedPageBreak/>
        <w:t xml:space="preserve">Основная доля расходов приходится на социальную сферу. </w:t>
      </w:r>
      <w:proofErr w:type="gramStart"/>
      <w:r w:rsidRPr="00093056">
        <w:rPr>
          <w:rStyle w:val="a4"/>
          <w:rFonts w:ascii="Times New Roman" w:hAnsi="Times New Roman"/>
          <w:b w:val="0"/>
          <w:sz w:val="28"/>
          <w:szCs w:val="28"/>
        </w:rPr>
        <w:t>Расходы на социальную сферу в 20</w:t>
      </w:r>
      <w:r w:rsidR="006375A0" w:rsidRPr="00093056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7B640E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093056">
        <w:rPr>
          <w:rStyle w:val="a4"/>
          <w:rFonts w:ascii="Times New Roman" w:hAnsi="Times New Roman"/>
          <w:b w:val="0"/>
          <w:sz w:val="28"/>
          <w:szCs w:val="28"/>
        </w:rPr>
        <w:t xml:space="preserve"> году составили </w:t>
      </w:r>
      <w:r w:rsidR="007B640E">
        <w:rPr>
          <w:rStyle w:val="a4"/>
          <w:rFonts w:ascii="Times New Roman" w:hAnsi="Times New Roman"/>
          <w:b w:val="0"/>
          <w:sz w:val="28"/>
          <w:szCs w:val="28"/>
        </w:rPr>
        <w:t>512 530,6</w:t>
      </w:r>
      <w:r w:rsidRPr="00093056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рублей, или  </w:t>
      </w:r>
      <w:r w:rsidR="002B3830">
        <w:rPr>
          <w:rStyle w:val="a4"/>
          <w:rFonts w:ascii="Times New Roman" w:hAnsi="Times New Roman"/>
          <w:b w:val="0"/>
          <w:sz w:val="28"/>
          <w:szCs w:val="28"/>
        </w:rPr>
        <w:t>8</w:t>
      </w:r>
      <w:r w:rsidR="007B640E">
        <w:rPr>
          <w:rStyle w:val="a4"/>
          <w:rFonts w:ascii="Times New Roman" w:hAnsi="Times New Roman"/>
          <w:b w:val="0"/>
          <w:sz w:val="28"/>
          <w:szCs w:val="28"/>
        </w:rPr>
        <w:t>2,9</w:t>
      </w:r>
      <w:r w:rsidRPr="00093056">
        <w:rPr>
          <w:rStyle w:val="a4"/>
          <w:rFonts w:ascii="Times New Roman" w:hAnsi="Times New Roman"/>
          <w:b w:val="0"/>
          <w:sz w:val="28"/>
          <w:szCs w:val="28"/>
        </w:rPr>
        <w:t xml:space="preserve"> % от общих расходов бюджета, в том числе на выплату заработной платы с начислениями было  направлено </w:t>
      </w:r>
      <w:r w:rsidR="00741C52">
        <w:rPr>
          <w:rStyle w:val="a4"/>
          <w:rFonts w:ascii="Times New Roman" w:hAnsi="Times New Roman"/>
          <w:b w:val="0"/>
          <w:sz w:val="28"/>
          <w:szCs w:val="28"/>
        </w:rPr>
        <w:t>425072,0</w:t>
      </w:r>
      <w:r w:rsidR="007B640E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093056">
        <w:rPr>
          <w:rStyle w:val="a4"/>
          <w:rFonts w:ascii="Times New Roman" w:hAnsi="Times New Roman"/>
          <w:b w:val="0"/>
          <w:sz w:val="28"/>
          <w:szCs w:val="28"/>
        </w:rPr>
        <w:t xml:space="preserve"> т</w:t>
      </w:r>
      <w:r w:rsidR="00C55C3B" w:rsidRPr="00093056">
        <w:rPr>
          <w:rStyle w:val="a4"/>
          <w:rFonts w:ascii="Times New Roman" w:hAnsi="Times New Roman"/>
          <w:b w:val="0"/>
          <w:sz w:val="28"/>
          <w:szCs w:val="28"/>
        </w:rPr>
        <w:t xml:space="preserve">ыс.  рублей, что составило    </w:t>
      </w:r>
      <w:r w:rsidR="00825A01">
        <w:rPr>
          <w:rStyle w:val="a4"/>
          <w:rFonts w:ascii="Times New Roman" w:hAnsi="Times New Roman"/>
          <w:b w:val="0"/>
          <w:sz w:val="28"/>
          <w:szCs w:val="28"/>
        </w:rPr>
        <w:t>8</w:t>
      </w:r>
      <w:r w:rsidR="000E12AD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825A01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741C52">
        <w:rPr>
          <w:rStyle w:val="a4"/>
          <w:rFonts w:ascii="Times New Roman" w:hAnsi="Times New Roman"/>
          <w:b w:val="0"/>
          <w:sz w:val="28"/>
          <w:szCs w:val="28"/>
        </w:rPr>
        <w:t>9</w:t>
      </w:r>
      <w:r w:rsidRPr="00093056">
        <w:rPr>
          <w:rStyle w:val="a4"/>
          <w:rFonts w:ascii="Times New Roman" w:hAnsi="Times New Roman"/>
          <w:b w:val="0"/>
          <w:sz w:val="28"/>
          <w:szCs w:val="28"/>
        </w:rPr>
        <w:t xml:space="preserve">% всех произведенных расходов по социальной сфере,  оплата за потребленные теплоэнергетические ресурсы составила </w:t>
      </w:r>
      <w:r w:rsidR="000E12AD">
        <w:rPr>
          <w:rStyle w:val="a4"/>
          <w:rFonts w:ascii="Times New Roman" w:hAnsi="Times New Roman"/>
          <w:b w:val="0"/>
          <w:sz w:val="28"/>
          <w:szCs w:val="28"/>
        </w:rPr>
        <w:t>27</w:t>
      </w:r>
      <w:r w:rsidR="007B640E">
        <w:rPr>
          <w:rStyle w:val="a4"/>
          <w:rFonts w:ascii="Times New Roman" w:hAnsi="Times New Roman"/>
          <w:b w:val="0"/>
          <w:sz w:val="28"/>
          <w:szCs w:val="28"/>
        </w:rPr>
        <w:t> 527,4</w:t>
      </w:r>
      <w:r w:rsidR="00093056" w:rsidRPr="00093056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или </w:t>
      </w:r>
      <w:r w:rsidR="000E12AD">
        <w:rPr>
          <w:rStyle w:val="a4"/>
          <w:rFonts w:ascii="Times New Roman" w:hAnsi="Times New Roman"/>
          <w:b w:val="0"/>
          <w:sz w:val="28"/>
          <w:szCs w:val="28"/>
        </w:rPr>
        <w:t>5,</w:t>
      </w:r>
      <w:r w:rsidR="00741C52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093056">
        <w:rPr>
          <w:rStyle w:val="a4"/>
          <w:rFonts w:ascii="Times New Roman" w:hAnsi="Times New Roman"/>
          <w:b w:val="0"/>
          <w:sz w:val="28"/>
          <w:szCs w:val="28"/>
        </w:rPr>
        <w:t xml:space="preserve"> % всех произведенных расходов.</w:t>
      </w:r>
      <w:proofErr w:type="gramEnd"/>
    </w:p>
    <w:p w:rsidR="00333234" w:rsidRDefault="00333234" w:rsidP="006033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FD3AFC" w:rsidRPr="00493396" w:rsidRDefault="00333234" w:rsidP="00333234">
      <w:pPr>
        <w:spacing w:before="12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FD3AFC" w:rsidRPr="00333234">
        <w:rPr>
          <w:rFonts w:ascii="Times New Roman" w:hAnsi="Times New Roman"/>
          <w:b/>
          <w:sz w:val="28"/>
          <w:szCs w:val="28"/>
        </w:rPr>
        <w:t>Расходы по отраслям социальной сферы, тыс. руб</w:t>
      </w:r>
      <w:r w:rsidR="00FD3AFC" w:rsidRPr="00493396">
        <w:rPr>
          <w:rFonts w:ascii="Times New Roman" w:hAnsi="Times New Roman"/>
          <w:sz w:val="28"/>
          <w:szCs w:val="28"/>
        </w:rPr>
        <w:t>.</w:t>
      </w:r>
    </w:p>
    <w:p w:rsidR="00FD3AFC" w:rsidRPr="001D428F" w:rsidRDefault="00FD3AFC" w:rsidP="00FD3AFC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536"/>
        <w:gridCol w:w="1531"/>
        <w:gridCol w:w="1531"/>
        <w:gridCol w:w="1531"/>
        <w:gridCol w:w="2801"/>
      </w:tblGrid>
      <w:tr w:rsidR="00FD3AFC" w:rsidRPr="00CE7D0F" w:rsidTr="00333234">
        <w:trPr>
          <w:trHeight w:val="340"/>
        </w:trPr>
        <w:tc>
          <w:tcPr>
            <w:tcW w:w="2127" w:type="dxa"/>
            <w:shd w:val="clear" w:color="auto" w:fill="00B0F0"/>
            <w:noWrap/>
            <w:vAlign w:val="center"/>
            <w:hideMark/>
          </w:tcPr>
          <w:p w:rsidR="00FD3AFC" w:rsidRPr="007865A4" w:rsidRDefault="00FD3AFC" w:rsidP="00FD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FD3AFC" w:rsidRPr="007865A4" w:rsidRDefault="00FD3AFC" w:rsidP="00FD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отраслей</w:t>
            </w:r>
          </w:p>
        </w:tc>
        <w:tc>
          <w:tcPr>
            <w:tcW w:w="1536" w:type="dxa"/>
            <w:shd w:val="clear" w:color="auto" w:fill="00B0F0"/>
            <w:vAlign w:val="center"/>
          </w:tcPr>
          <w:p w:rsidR="00FD3AFC" w:rsidRPr="007865A4" w:rsidRDefault="00FD3AFC" w:rsidP="007B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="007B64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7865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год (отчет)</w:t>
            </w:r>
          </w:p>
        </w:tc>
        <w:tc>
          <w:tcPr>
            <w:tcW w:w="1531" w:type="dxa"/>
            <w:shd w:val="clear" w:color="auto" w:fill="00B0F0"/>
            <w:vAlign w:val="center"/>
          </w:tcPr>
          <w:p w:rsidR="00FD3AFC" w:rsidRPr="007865A4" w:rsidRDefault="00FD3AFC" w:rsidP="007B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="007B64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7865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год (факт)</w:t>
            </w:r>
          </w:p>
        </w:tc>
        <w:tc>
          <w:tcPr>
            <w:tcW w:w="1531" w:type="dxa"/>
            <w:shd w:val="clear" w:color="auto" w:fill="00B0F0"/>
            <w:vAlign w:val="center"/>
          </w:tcPr>
          <w:p w:rsidR="00FD3AFC" w:rsidRPr="007865A4" w:rsidRDefault="00FD3AFC" w:rsidP="007B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="007B64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7865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31" w:type="dxa"/>
            <w:shd w:val="clear" w:color="auto" w:fill="00B0F0"/>
            <w:vAlign w:val="center"/>
          </w:tcPr>
          <w:p w:rsidR="00FD3AFC" w:rsidRPr="007865A4" w:rsidRDefault="00FD3AFC" w:rsidP="007B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="007B64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7865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01" w:type="dxa"/>
            <w:shd w:val="clear" w:color="auto" w:fill="00B0F0"/>
            <w:vAlign w:val="center"/>
          </w:tcPr>
          <w:p w:rsidR="00FD3AFC" w:rsidRPr="007865A4" w:rsidRDefault="00FD3AFC" w:rsidP="007B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="007B64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7865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D3AFC" w:rsidRPr="00CE7D0F" w:rsidTr="00333234">
        <w:trPr>
          <w:trHeight w:val="17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FD3AFC" w:rsidRPr="007865A4" w:rsidRDefault="00FD3AFC" w:rsidP="00FD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FD3AFC" w:rsidRPr="007865A4" w:rsidRDefault="007B640E" w:rsidP="00DB0F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384 828,9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D3AFC" w:rsidRPr="007865A4" w:rsidRDefault="007B640E" w:rsidP="00DB0F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417 761,9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D3AFC" w:rsidRPr="007865A4" w:rsidRDefault="007B640E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374 731,6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D3AFC" w:rsidRPr="007865A4" w:rsidRDefault="007B640E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331 618</w:t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FD3AFC" w:rsidRPr="007865A4" w:rsidRDefault="007B640E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345 578,3</w:t>
            </w:r>
          </w:p>
        </w:tc>
      </w:tr>
      <w:tr w:rsidR="00FD3AFC" w:rsidRPr="00CE7D0F" w:rsidTr="00333234">
        <w:trPr>
          <w:trHeight w:val="17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FD3AFC" w:rsidRPr="007865A4" w:rsidRDefault="00FD3AFC" w:rsidP="00FD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FD3AFC" w:rsidRPr="007865A4" w:rsidRDefault="007B640E" w:rsidP="00DB0F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76 850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D3AFC" w:rsidRPr="007865A4" w:rsidRDefault="007B640E" w:rsidP="00DB0F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79 829,9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D3AFC" w:rsidRPr="007865A4" w:rsidRDefault="007B640E" w:rsidP="000E12A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84 944,5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D3AFC" w:rsidRPr="007865A4" w:rsidRDefault="007B640E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55 296,3</w:t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FD3AFC" w:rsidRPr="007865A4" w:rsidRDefault="007B640E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57 789,0</w:t>
            </w:r>
          </w:p>
        </w:tc>
      </w:tr>
      <w:tr w:rsidR="00FD3AFC" w:rsidRPr="00CE7D0F" w:rsidTr="00333234">
        <w:trPr>
          <w:trHeight w:val="53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FD3AFC" w:rsidRPr="007865A4" w:rsidRDefault="00FD3AFC" w:rsidP="00FD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Социальная</w:t>
            </w:r>
          </w:p>
          <w:p w:rsidR="00FD3AFC" w:rsidRPr="007865A4" w:rsidRDefault="00FD3AFC" w:rsidP="00FD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FD3AFC" w:rsidRPr="007865A4" w:rsidRDefault="007B640E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2 509,3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D3AFC" w:rsidRPr="007865A4" w:rsidRDefault="007B640E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14 938,8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D3AFC" w:rsidRPr="007865A4" w:rsidRDefault="007B640E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4 118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D3AFC" w:rsidRPr="007865A4" w:rsidRDefault="007B640E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3 078</w:t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FD3AFC" w:rsidRPr="007865A4" w:rsidRDefault="007B640E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3 078</w:t>
            </w:r>
          </w:p>
        </w:tc>
      </w:tr>
      <w:tr w:rsidR="00FD3AFC" w:rsidRPr="00CE7D0F" w:rsidTr="00333234">
        <w:trPr>
          <w:trHeight w:val="52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FD3AFC" w:rsidRPr="007865A4" w:rsidRDefault="00FD3AFC" w:rsidP="00FD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Физическая</w:t>
            </w:r>
          </w:p>
          <w:p w:rsidR="00FD3AFC" w:rsidRPr="007865A4" w:rsidRDefault="00FD3AFC" w:rsidP="00FD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65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культура и спорт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FD3AFC" w:rsidRPr="007865A4" w:rsidRDefault="00FD3AFC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FD3AFC" w:rsidRPr="007865A4" w:rsidRDefault="00FD3AFC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FD3AFC" w:rsidRPr="007865A4" w:rsidRDefault="00E2271C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D3AFC" w:rsidRPr="007865A4" w:rsidRDefault="00123B37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  <w:r w:rsidR="00DB73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FD3AFC" w:rsidRPr="007865A4" w:rsidRDefault="00123B37" w:rsidP="00FD3A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  <w:r w:rsidR="00DB73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FD3AFC" w:rsidRPr="002A4A85" w:rsidTr="00333234">
        <w:trPr>
          <w:cantSplit/>
          <w:trHeight w:val="1770"/>
        </w:trPr>
        <w:tc>
          <w:tcPr>
            <w:tcW w:w="2127" w:type="dxa"/>
            <w:shd w:val="clear" w:color="auto" w:fill="00B0F0"/>
            <w:vAlign w:val="center"/>
          </w:tcPr>
          <w:p w:rsidR="00FD3AFC" w:rsidRPr="007865A4" w:rsidRDefault="00FD3AFC" w:rsidP="00FD3AF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65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Всего по </w:t>
            </w:r>
            <w:proofErr w:type="gramStart"/>
            <w:r w:rsidRPr="007865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социа-льной</w:t>
            </w:r>
            <w:proofErr w:type="gramEnd"/>
            <w:r w:rsidRPr="007865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сфере</w:t>
            </w:r>
          </w:p>
        </w:tc>
        <w:tc>
          <w:tcPr>
            <w:tcW w:w="1536" w:type="dxa"/>
            <w:shd w:val="clear" w:color="auto" w:fill="00B0F0"/>
            <w:vAlign w:val="bottom"/>
          </w:tcPr>
          <w:p w:rsidR="00FD3AFC" w:rsidRPr="007865A4" w:rsidRDefault="007B640E" w:rsidP="00610DEA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464 188,2</w:t>
            </w:r>
          </w:p>
        </w:tc>
        <w:tc>
          <w:tcPr>
            <w:tcW w:w="1531" w:type="dxa"/>
            <w:shd w:val="clear" w:color="auto" w:fill="00B0F0"/>
            <w:vAlign w:val="bottom"/>
          </w:tcPr>
          <w:p w:rsidR="00FD3AFC" w:rsidRPr="007865A4" w:rsidRDefault="007B640E" w:rsidP="00FD3AF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512 530,6</w:t>
            </w:r>
          </w:p>
        </w:tc>
        <w:tc>
          <w:tcPr>
            <w:tcW w:w="1531" w:type="dxa"/>
            <w:shd w:val="clear" w:color="auto" w:fill="00B0F0"/>
            <w:vAlign w:val="bottom"/>
          </w:tcPr>
          <w:p w:rsidR="00FD3AFC" w:rsidRPr="007865A4" w:rsidRDefault="002A0A24" w:rsidP="00FD3AF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</w:t>
            </w:r>
            <w:r w:rsidR="000E12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="000A1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0E12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844,10</w:t>
            </w:r>
          </w:p>
        </w:tc>
        <w:tc>
          <w:tcPr>
            <w:tcW w:w="1531" w:type="dxa"/>
            <w:shd w:val="clear" w:color="auto" w:fill="00B0F0"/>
            <w:vAlign w:val="bottom"/>
          </w:tcPr>
          <w:p w:rsidR="00FD3AFC" w:rsidRPr="007865A4" w:rsidRDefault="00E2271C" w:rsidP="002A0A2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="000E12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</w:t>
            </w:r>
            <w:r w:rsidR="000A1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0E12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042,3</w:t>
            </w:r>
          </w:p>
        </w:tc>
        <w:tc>
          <w:tcPr>
            <w:tcW w:w="2801" w:type="dxa"/>
            <w:shd w:val="clear" w:color="auto" w:fill="00B0F0"/>
            <w:vAlign w:val="bottom"/>
          </w:tcPr>
          <w:p w:rsidR="00FD3AFC" w:rsidRPr="007865A4" w:rsidRDefault="002A0A24" w:rsidP="00FD3AF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  <w:r w:rsidR="000E12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="000A1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0E12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495,3</w:t>
            </w:r>
          </w:p>
        </w:tc>
      </w:tr>
    </w:tbl>
    <w:p w:rsidR="001C12F8" w:rsidRPr="004D12AE" w:rsidRDefault="00AD6982" w:rsidP="00AD6982">
      <w:pPr>
        <w:spacing w:after="0" w:line="240" w:lineRule="auto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60332D" w:rsidRPr="004D12AE" w:rsidRDefault="0060332D" w:rsidP="006033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60332D" w:rsidRPr="00C82EB8" w:rsidRDefault="0060332D" w:rsidP="00C82EB8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 </w:t>
      </w:r>
      <w:r w:rsidRPr="004D12AE">
        <w:rPr>
          <w:rStyle w:val="a4"/>
          <w:rFonts w:ascii="Times New Roman" w:hAnsi="Times New Roman"/>
          <w:sz w:val="28"/>
          <w:szCs w:val="28"/>
        </w:rPr>
        <w:t>По разделу «Общегосударственные вопросы»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отражены расходы на содержание Муниципального Собрания, аппарата управления администрации района, финансового управления, </w:t>
      </w:r>
      <w:r w:rsidR="00836DBB">
        <w:rPr>
          <w:rStyle w:val="a4"/>
          <w:rFonts w:ascii="Times New Roman" w:hAnsi="Times New Roman"/>
          <w:b w:val="0"/>
          <w:sz w:val="28"/>
          <w:szCs w:val="28"/>
        </w:rPr>
        <w:t xml:space="preserve">Контрольно-счетной комиссии, 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>муниципального учреждения «</w:t>
      </w:r>
      <w:r w:rsidR="00836DBB">
        <w:rPr>
          <w:rStyle w:val="a4"/>
          <w:rFonts w:ascii="Times New Roman" w:hAnsi="Times New Roman"/>
          <w:b w:val="0"/>
          <w:sz w:val="28"/>
          <w:szCs w:val="28"/>
        </w:rPr>
        <w:t>Централизованная бухгалтерия администраций МО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203183">
        <w:rPr>
          <w:rStyle w:val="a4"/>
          <w:rFonts w:ascii="Times New Roman" w:hAnsi="Times New Roman"/>
          <w:b w:val="0"/>
          <w:sz w:val="28"/>
          <w:szCs w:val="28"/>
        </w:rPr>
        <w:t>Самойловского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муниципального района». Расходы по этим учреждениям составили  </w:t>
      </w:r>
      <w:r w:rsidR="00741C52">
        <w:rPr>
          <w:rStyle w:val="a4"/>
          <w:rFonts w:ascii="Times New Roman" w:hAnsi="Times New Roman"/>
          <w:b w:val="0"/>
          <w:sz w:val="28"/>
          <w:szCs w:val="28"/>
        </w:rPr>
        <w:t>115504,5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тыс.  рублей. Из них  </w:t>
      </w:r>
      <w:r w:rsidR="00162762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741C52">
        <w:rPr>
          <w:rStyle w:val="a4"/>
          <w:rFonts w:ascii="Times New Roman" w:hAnsi="Times New Roman"/>
          <w:b w:val="0"/>
          <w:sz w:val="28"/>
          <w:szCs w:val="28"/>
        </w:rPr>
        <w:t>870,4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тыс.  рублей поступили из областного бюджета на осуществление органами местного самоуправления переданных государственных полномочий и  </w:t>
      </w:r>
      <w:r w:rsidR="00162762">
        <w:rPr>
          <w:rStyle w:val="a4"/>
          <w:rFonts w:ascii="Times New Roman" w:hAnsi="Times New Roman"/>
          <w:b w:val="0"/>
          <w:sz w:val="28"/>
          <w:szCs w:val="28"/>
        </w:rPr>
        <w:t>5 0</w:t>
      </w:r>
      <w:r w:rsidR="00A15738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162762">
        <w:rPr>
          <w:rStyle w:val="a4"/>
          <w:rFonts w:ascii="Times New Roman" w:hAnsi="Times New Roman"/>
          <w:b w:val="0"/>
          <w:sz w:val="28"/>
          <w:szCs w:val="28"/>
        </w:rPr>
        <w:t>2,</w:t>
      </w:r>
      <w:r w:rsidR="00A15738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тыс. рублей из бюджетов поселений на осуществление части полномочий по решению вопросов местного значения в соответствии с заключенными соглашениями. Кроме того по данному разделу произведены расходы на составление (изменение и 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lastRenderedPageBreak/>
        <w:t xml:space="preserve">дополнение) списков кандидатов в присяжные заседатели федеральных судов общей юрисдикции в Российской Федерации </w:t>
      </w:r>
      <w:r w:rsidR="00162762">
        <w:rPr>
          <w:rStyle w:val="a4"/>
          <w:rFonts w:ascii="Times New Roman" w:hAnsi="Times New Roman"/>
          <w:b w:val="0"/>
          <w:sz w:val="28"/>
          <w:szCs w:val="28"/>
        </w:rPr>
        <w:t>1,7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</w:t>
      </w:r>
      <w:r w:rsidRPr="004D12AE">
        <w:rPr>
          <w:rFonts w:ascii="Times New Roman" w:hAnsi="Times New Roman"/>
          <w:sz w:val="28"/>
          <w:szCs w:val="28"/>
        </w:rPr>
        <w:t xml:space="preserve">, расходы на реализацию муниципальных  программ составили – </w:t>
      </w:r>
      <w:r w:rsidR="00162762">
        <w:rPr>
          <w:rFonts w:ascii="Times New Roman" w:hAnsi="Times New Roman"/>
          <w:sz w:val="28"/>
          <w:szCs w:val="28"/>
        </w:rPr>
        <w:t>8</w:t>
      </w:r>
      <w:r w:rsidR="00A15738">
        <w:rPr>
          <w:rFonts w:ascii="Times New Roman" w:hAnsi="Times New Roman"/>
          <w:sz w:val="28"/>
          <w:szCs w:val="28"/>
        </w:rPr>
        <w:t> </w:t>
      </w:r>
      <w:r w:rsidR="00162762">
        <w:rPr>
          <w:rFonts w:ascii="Times New Roman" w:hAnsi="Times New Roman"/>
          <w:sz w:val="28"/>
          <w:szCs w:val="28"/>
        </w:rPr>
        <w:t>1</w:t>
      </w:r>
      <w:r w:rsidR="00A15738">
        <w:rPr>
          <w:rFonts w:ascii="Times New Roman" w:hAnsi="Times New Roman"/>
          <w:sz w:val="28"/>
          <w:szCs w:val="28"/>
        </w:rPr>
        <w:t>64,7</w:t>
      </w:r>
      <w:r w:rsidRPr="004D12AE">
        <w:rPr>
          <w:rFonts w:ascii="Times New Roman" w:hAnsi="Times New Roman"/>
          <w:sz w:val="28"/>
          <w:szCs w:val="28"/>
        </w:rPr>
        <w:t xml:space="preserve"> тыс. рублей</w:t>
      </w:r>
      <w:proofErr w:type="gramStart"/>
      <w:r w:rsidRPr="004D12A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D12AE">
        <w:rPr>
          <w:rFonts w:ascii="Times New Roman" w:hAnsi="Times New Roman"/>
          <w:sz w:val="28"/>
          <w:szCs w:val="28"/>
        </w:rPr>
        <w:t xml:space="preserve"> в том числе:</w:t>
      </w:r>
    </w:p>
    <w:p w:rsidR="00F255A9" w:rsidRPr="004D12AE" w:rsidRDefault="00F255A9" w:rsidP="0060332D">
      <w:pPr>
        <w:keepNext/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255A9">
        <w:rPr>
          <w:rFonts w:ascii="Times New Roman" w:hAnsi="Times New Roman"/>
          <w:sz w:val="28"/>
          <w:szCs w:val="28"/>
        </w:rPr>
        <w:t>МП "</w:t>
      </w:r>
      <w:r w:rsidR="00836DBB" w:rsidRPr="00836DBB">
        <w:rPr>
          <w:rFonts w:ascii="Times New Roman" w:hAnsi="Times New Roman"/>
          <w:sz w:val="28"/>
          <w:szCs w:val="28"/>
        </w:rPr>
        <w:t xml:space="preserve"> Инвентаризация муниципального имущества Самойловского муниципального района на 202</w:t>
      </w:r>
      <w:r w:rsidR="00162762">
        <w:rPr>
          <w:rFonts w:ascii="Times New Roman" w:hAnsi="Times New Roman"/>
          <w:sz w:val="28"/>
          <w:szCs w:val="28"/>
        </w:rPr>
        <w:t>5</w:t>
      </w:r>
      <w:r w:rsidR="00836DBB" w:rsidRPr="00836DBB">
        <w:rPr>
          <w:rFonts w:ascii="Times New Roman" w:hAnsi="Times New Roman"/>
          <w:sz w:val="28"/>
          <w:szCs w:val="28"/>
        </w:rPr>
        <w:t>-202</w:t>
      </w:r>
      <w:r w:rsidR="00162762">
        <w:rPr>
          <w:rFonts w:ascii="Times New Roman" w:hAnsi="Times New Roman"/>
          <w:sz w:val="28"/>
          <w:szCs w:val="28"/>
        </w:rPr>
        <w:t>7</w:t>
      </w:r>
      <w:r w:rsidR="00836DBB" w:rsidRPr="00836DBB">
        <w:rPr>
          <w:rFonts w:ascii="Times New Roman" w:hAnsi="Times New Roman"/>
          <w:sz w:val="28"/>
          <w:szCs w:val="28"/>
        </w:rPr>
        <w:t>годы"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62762">
        <w:rPr>
          <w:rFonts w:ascii="Times New Roman" w:hAnsi="Times New Roman"/>
          <w:sz w:val="28"/>
          <w:szCs w:val="28"/>
        </w:rPr>
        <w:t>258,7</w:t>
      </w:r>
      <w:r>
        <w:rPr>
          <w:rFonts w:ascii="Times New Roman" w:hAnsi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уб.;</w:t>
      </w:r>
    </w:p>
    <w:p w:rsidR="0060332D" w:rsidRPr="00836DBB" w:rsidRDefault="0060332D" w:rsidP="0060332D">
      <w:pPr>
        <w:keepNext/>
        <w:numPr>
          <w:ilvl w:val="0"/>
          <w:numId w:val="22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12AE">
        <w:rPr>
          <w:rFonts w:ascii="Times New Roman" w:hAnsi="Times New Roman"/>
          <w:sz w:val="28"/>
          <w:szCs w:val="28"/>
        </w:rPr>
        <w:t>МП «</w:t>
      </w:r>
      <w:r w:rsidR="00836DBB" w:rsidRPr="00836DBB">
        <w:rPr>
          <w:rFonts w:ascii="Times New Roman" w:hAnsi="Times New Roman"/>
          <w:sz w:val="28"/>
          <w:szCs w:val="28"/>
        </w:rPr>
        <w:t>Обеспечение эффективного осуществления полномочий финансового управления администрации Самойловского муниципального района Саратовской области на 202</w:t>
      </w:r>
      <w:r w:rsidR="00162762">
        <w:rPr>
          <w:rFonts w:ascii="Times New Roman" w:hAnsi="Times New Roman"/>
          <w:sz w:val="28"/>
          <w:szCs w:val="28"/>
        </w:rPr>
        <w:t>5</w:t>
      </w:r>
      <w:r w:rsidR="00836DBB" w:rsidRPr="00836DBB">
        <w:rPr>
          <w:rFonts w:ascii="Times New Roman" w:hAnsi="Times New Roman"/>
          <w:sz w:val="28"/>
          <w:szCs w:val="28"/>
        </w:rPr>
        <w:t>-202</w:t>
      </w:r>
      <w:r w:rsidR="00162762">
        <w:rPr>
          <w:rFonts w:ascii="Times New Roman" w:hAnsi="Times New Roman"/>
          <w:sz w:val="28"/>
          <w:szCs w:val="28"/>
        </w:rPr>
        <w:t>7</w:t>
      </w:r>
      <w:r w:rsidR="00836DBB" w:rsidRPr="00836DBB">
        <w:rPr>
          <w:rFonts w:ascii="Times New Roman" w:hAnsi="Times New Roman"/>
          <w:sz w:val="28"/>
          <w:szCs w:val="28"/>
        </w:rPr>
        <w:t xml:space="preserve"> годы</w:t>
      </w:r>
      <w:r w:rsidRPr="004D12AE">
        <w:rPr>
          <w:rFonts w:ascii="Times New Roman" w:hAnsi="Times New Roman"/>
          <w:sz w:val="28"/>
          <w:szCs w:val="28"/>
        </w:rPr>
        <w:t xml:space="preserve">» - </w:t>
      </w:r>
      <w:r w:rsidR="00162762">
        <w:rPr>
          <w:rFonts w:ascii="Times New Roman" w:hAnsi="Times New Roman"/>
          <w:sz w:val="28"/>
          <w:szCs w:val="28"/>
        </w:rPr>
        <w:t>868,8</w:t>
      </w:r>
      <w:r w:rsidRPr="004D12AE">
        <w:rPr>
          <w:rFonts w:ascii="Times New Roman" w:hAnsi="Times New Roman"/>
          <w:sz w:val="28"/>
          <w:szCs w:val="28"/>
        </w:rPr>
        <w:t xml:space="preserve">  тыс. руб.</w:t>
      </w:r>
    </w:p>
    <w:p w:rsidR="00836DBB" w:rsidRPr="00EA4281" w:rsidRDefault="00836DBB" w:rsidP="0060332D">
      <w:pPr>
        <w:keepNext/>
        <w:numPr>
          <w:ilvl w:val="0"/>
          <w:numId w:val="2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36DBB">
        <w:rPr>
          <w:rFonts w:ascii="Times New Roman" w:hAnsi="Times New Roman"/>
          <w:bCs/>
          <w:sz w:val="28"/>
          <w:szCs w:val="28"/>
        </w:rPr>
        <w:t>МП</w:t>
      </w:r>
      <w:proofErr w:type="gramStart"/>
      <w:r w:rsidRPr="00836DBB">
        <w:rPr>
          <w:rFonts w:ascii="Times New Roman" w:hAnsi="Times New Roman"/>
          <w:bCs/>
          <w:sz w:val="28"/>
          <w:szCs w:val="28"/>
        </w:rPr>
        <w:t>"О</w:t>
      </w:r>
      <w:proofErr w:type="gramEnd"/>
      <w:r w:rsidRPr="00836DBB">
        <w:rPr>
          <w:rFonts w:ascii="Times New Roman" w:hAnsi="Times New Roman"/>
          <w:bCs/>
          <w:sz w:val="28"/>
          <w:szCs w:val="28"/>
        </w:rPr>
        <w:t>беспечение эффективной деятельности муниципального казенного учреждения "Централизованная бухгалтерия администраций муниципальных образований Самойловского района" в 202</w:t>
      </w:r>
      <w:r w:rsidR="00162762">
        <w:rPr>
          <w:rFonts w:ascii="Times New Roman" w:hAnsi="Times New Roman"/>
          <w:bCs/>
          <w:sz w:val="28"/>
          <w:szCs w:val="28"/>
        </w:rPr>
        <w:t>5</w:t>
      </w:r>
      <w:r w:rsidRPr="00836DBB">
        <w:rPr>
          <w:rFonts w:ascii="Times New Roman" w:hAnsi="Times New Roman"/>
          <w:bCs/>
          <w:sz w:val="28"/>
          <w:szCs w:val="28"/>
        </w:rPr>
        <w:t>-202</w:t>
      </w:r>
      <w:r w:rsidR="00162762">
        <w:rPr>
          <w:rFonts w:ascii="Times New Roman" w:hAnsi="Times New Roman"/>
          <w:bCs/>
          <w:sz w:val="28"/>
          <w:szCs w:val="28"/>
        </w:rPr>
        <w:t>7</w:t>
      </w:r>
      <w:r w:rsidRPr="00836DBB">
        <w:rPr>
          <w:rFonts w:ascii="Times New Roman" w:hAnsi="Times New Roman"/>
          <w:bCs/>
          <w:sz w:val="28"/>
          <w:szCs w:val="28"/>
        </w:rPr>
        <w:t xml:space="preserve"> г.</w:t>
      </w:r>
      <w:r w:rsidRPr="00836DBB">
        <w:rPr>
          <w:rFonts w:ascii="Times New Roman" w:hAnsi="Times New Roman"/>
          <w:sz w:val="28"/>
          <w:szCs w:val="28"/>
        </w:rPr>
        <w:t xml:space="preserve"> </w:t>
      </w:r>
      <w:r w:rsidR="006F68D1">
        <w:rPr>
          <w:rFonts w:ascii="Times New Roman" w:hAnsi="Times New Roman"/>
          <w:sz w:val="28"/>
          <w:szCs w:val="28"/>
        </w:rPr>
        <w:t>–</w:t>
      </w:r>
      <w:r w:rsidRPr="004D12AE">
        <w:rPr>
          <w:rFonts w:ascii="Times New Roman" w:hAnsi="Times New Roman"/>
          <w:sz w:val="28"/>
          <w:szCs w:val="28"/>
        </w:rPr>
        <w:t xml:space="preserve"> </w:t>
      </w:r>
      <w:r w:rsidR="005A00B2">
        <w:rPr>
          <w:rFonts w:ascii="Times New Roman" w:hAnsi="Times New Roman"/>
          <w:sz w:val="28"/>
          <w:szCs w:val="28"/>
        </w:rPr>
        <w:t>2</w:t>
      </w:r>
      <w:r w:rsidR="00162762">
        <w:rPr>
          <w:rFonts w:ascii="Times New Roman" w:hAnsi="Times New Roman"/>
          <w:sz w:val="28"/>
          <w:szCs w:val="28"/>
        </w:rPr>
        <w:t>51,4</w:t>
      </w:r>
      <w:r w:rsidRPr="004D12AE">
        <w:rPr>
          <w:rFonts w:ascii="Times New Roman" w:hAnsi="Times New Roman"/>
          <w:sz w:val="28"/>
          <w:szCs w:val="28"/>
        </w:rPr>
        <w:t xml:space="preserve">  тыс. руб.</w:t>
      </w:r>
    </w:p>
    <w:p w:rsidR="00EA4281" w:rsidRDefault="00EA4281" w:rsidP="00EA4281">
      <w:pPr>
        <w:keepNext/>
        <w:spacing w:after="0"/>
        <w:jc w:val="both"/>
        <w:rPr>
          <w:rFonts w:ascii="Times New Roman" w:hAnsi="Times New Roman"/>
          <w:bCs/>
          <w:noProof/>
          <w:sz w:val="28"/>
          <w:szCs w:val="28"/>
          <w:lang w:eastAsia="ru-RU"/>
        </w:rPr>
      </w:pPr>
    </w:p>
    <w:p w:rsidR="00041E47" w:rsidRDefault="00461B36" w:rsidP="00EA4281">
      <w:pPr>
        <w:keepNext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552950" cy="2383927"/>
            <wp:effectExtent l="19050" t="0" r="0" b="0"/>
            <wp:docPr id="38" name="Рисунок 10" descr="C:\Users\ОЛЕГ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ЕГ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820" cy="238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32D" w:rsidRPr="00162762" w:rsidRDefault="00D460E2" w:rsidP="00162762">
      <w:pPr>
        <w:keepNext/>
        <w:numPr>
          <w:ilvl w:val="0"/>
          <w:numId w:val="2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162762">
        <w:rPr>
          <w:rFonts w:ascii="Times New Roman" w:hAnsi="Times New Roman"/>
          <w:bCs/>
          <w:sz w:val="28"/>
          <w:szCs w:val="28"/>
        </w:rPr>
        <w:t xml:space="preserve">МП </w:t>
      </w:r>
      <w:r w:rsidR="00836DBB" w:rsidRPr="00162762">
        <w:rPr>
          <w:rFonts w:ascii="Times New Roman" w:hAnsi="Times New Roman"/>
          <w:bCs/>
          <w:sz w:val="28"/>
          <w:szCs w:val="28"/>
        </w:rPr>
        <w:t>"Совершенствование местного самоуправления в администрации Самойловского муниципального района на 202</w:t>
      </w:r>
      <w:r w:rsidR="00162762" w:rsidRPr="00162762">
        <w:rPr>
          <w:rFonts w:ascii="Times New Roman" w:hAnsi="Times New Roman"/>
          <w:bCs/>
          <w:sz w:val="28"/>
          <w:szCs w:val="28"/>
        </w:rPr>
        <w:t>5</w:t>
      </w:r>
      <w:r w:rsidR="00836DBB" w:rsidRPr="00162762">
        <w:rPr>
          <w:rFonts w:ascii="Times New Roman" w:hAnsi="Times New Roman"/>
          <w:bCs/>
          <w:sz w:val="28"/>
          <w:szCs w:val="28"/>
        </w:rPr>
        <w:t>-202</w:t>
      </w:r>
      <w:r w:rsidR="00162762" w:rsidRPr="00162762">
        <w:rPr>
          <w:rFonts w:ascii="Times New Roman" w:hAnsi="Times New Roman"/>
          <w:bCs/>
          <w:sz w:val="28"/>
          <w:szCs w:val="28"/>
        </w:rPr>
        <w:t>7</w:t>
      </w:r>
      <w:r w:rsidR="00836DBB" w:rsidRPr="00162762">
        <w:rPr>
          <w:rFonts w:ascii="Times New Roman" w:hAnsi="Times New Roman"/>
          <w:bCs/>
          <w:sz w:val="28"/>
          <w:szCs w:val="28"/>
        </w:rPr>
        <w:t xml:space="preserve"> годы"</w:t>
      </w:r>
      <w:r w:rsidR="00836DBB" w:rsidRPr="00162762">
        <w:rPr>
          <w:rFonts w:ascii="Times New Roman" w:hAnsi="Times New Roman"/>
          <w:sz w:val="28"/>
          <w:szCs w:val="28"/>
        </w:rPr>
        <w:t xml:space="preserve">- </w:t>
      </w:r>
      <w:r w:rsidR="00162762" w:rsidRPr="00162762">
        <w:rPr>
          <w:rFonts w:ascii="Times New Roman" w:hAnsi="Times New Roman"/>
          <w:sz w:val="28"/>
          <w:szCs w:val="28"/>
        </w:rPr>
        <w:t>6 785,8</w:t>
      </w:r>
      <w:r w:rsidR="00836DBB" w:rsidRPr="00162762">
        <w:rPr>
          <w:rFonts w:ascii="Times New Roman" w:hAnsi="Times New Roman"/>
          <w:sz w:val="28"/>
          <w:szCs w:val="28"/>
        </w:rPr>
        <w:t xml:space="preserve">  тыс. руб.</w:t>
      </w:r>
    </w:p>
    <w:p w:rsidR="00C951A9" w:rsidRPr="004D12AE" w:rsidRDefault="00C951A9" w:rsidP="0060332D">
      <w:pPr>
        <w:keepNext/>
        <w:spacing w:after="0"/>
        <w:jc w:val="both"/>
        <w:rPr>
          <w:b/>
          <w:bCs/>
          <w:sz w:val="28"/>
          <w:szCs w:val="28"/>
        </w:rPr>
      </w:pPr>
    </w:p>
    <w:p w:rsidR="00D460E2" w:rsidRPr="004D12AE" w:rsidRDefault="0060332D" w:rsidP="0060332D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4D12AE">
        <w:rPr>
          <w:rStyle w:val="a4"/>
          <w:rFonts w:ascii="Times New Roman" w:hAnsi="Times New Roman"/>
          <w:sz w:val="28"/>
          <w:szCs w:val="28"/>
        </w:rPr>
        <w:t>По разделу "Национальная безопасность и правоохранительная деятельность"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расходы  составили </w:t>
      </w:r>
      <w:r w:rsidR="00162762">
        <w:rPr>
          <w:rStyle w:val="a4"/>
          <w:rFonts w:ascii="Times New Roman" w:hAnsi="Times New Roman"/>
          <w:b w:val="0"/>
          <w:sz w:val="28"/>
          <w:szCs w:val="28"/>
        </w:rPr>
        <w:t>5 755,9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или 0,</w:t>
      </w:r>
      <w:r w:rsidR="00162762">
        <w:rPr>
          <w:rStyle w:val="a4"/>
          <w:rFonts w:ascii="Times New Roman" w:hAnsi="Times New Roman"/>
          <w:b w:val="0"/>
          <w:sz w:val="28"/>
          <w:szCs w:val="28"/>
        </w:rPr>
        <w:t>93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>% от всех расходов. Расходы были направлены на содержание муниципального учреждения «Единая дежурно-диспетчерская  служба</w:t>
      </w:r>
      <w:r w:rsidR="00D460E2">
        <w:rPr>
          <w:rStyle w:val="a4"/>
          <w:rFonts w:ascii="Times New Roman" w:hAnsi="Times New Roman"/>
          <w:b w:val="0"/>
          <w:sz w:val="28"/>
          <w:szCs w:val="28"/>
        </w:rPr>
        <w:t xml:space="preserve"> по Самойловскому району», противопаводковые мероприятия</w:t>
      </w:r>
    </w:p>
    <w:p w:rsidR="0060332D" w:rsidRPr="00162762" w:rsidRDefault="00D460E2" w:rsidP="00162762">
      <w:pPr>
        <w:keepNext/>
        <w:numPr>
          <w:ilvl w:val="0"/>
          <w:numId w:val="22"/>
        </w:numPr>
        <w:spacing w:after="0"/>
        <w:ind w:hanging="77"/>
        <w:jc w:val="both"/>
        <w:rPr>
          <w:rFonts w:ascii="Times New Roman" w:hAnsi="Times New Roman"/>
          <w:b/>
          <w:bCs/>
          <w:sz w:val="28"/>
          <w:szCs w:val="28"/>
        </w:rPr>
      </w:pPr>
      <w:r w:rsidRPr="00DC0532">
        <w:rPr>
          <w:rFonts w:ascii="Times New Roman" w:hAnsi="Times New Roman"/>
          <w:bCs/>
          <w:sz w:val="28"/>
          <w:szCs w:val="28"/>
        </w:rPr>
        <w:lastRenderedPageBreak/>
        <w:t>МП "Развитие МКУ Единой дежурно-диспетчерской службы Самойловского муниципального района Саратовской области на 202</w:t>
      </w:r>
      <w:r w:rsidR="00162762">
        <w:rPr>
          <w:rFonts w:ascii="Times New Roman" w:hAnsi="Times New Roman"/>
          <w:bCs/>
          <w:sz w:val="28"/>
          <w:szCs w:val="28"/>
        </w:rPr>
        <w:t>5</w:t>
      </w:r>
      <w:r w:rsidRPr="00DC0532">
        <w:rPr>
          <w:rFonts w:ascii="Times New Roman" w:hAnsi="Times New Roman"/>
          <w:bCs/>
          <w:sz w:val="28"/>
          <w:szCs w:val="28"/>
        </w:rPr>
        <w:t>-202</w:t>
      </w:r>
      <w:r w:rsidR="00162762">
        <w:rPr>
          <w:rFonts w:ascii="Times New Roman" w:hAnsi="Times New Roman"/>
          <w:bCs/>
          <w:sz w:val="28"/>
          <w:szCs w:val="28"/>
        </w:rPr>
        <w:t>7</w:t>
      </w:r>
      <w:r w:rsidRPr="00DC0532">
        <w:rPr>
          <w:rFonts w:ascii="Times New Roman" w:hAnsi="Times New Roman"/>
          <w:bCs/>
          <w:sz w:val="28"/>
          <w:szCs w:val="28"/>
        </w:rPr>
        <w:t xml:space="preserve"> годы"</w:t>
      </w:r>
      <w:r w:rsidRPr="00DC0532">
        <w:rPr>
          <w:rFonts w:ascii="Times New Roman" w:hAnsi="Times New Roman"/>
          <w:sz w:val="28"/>
          <w:szCs w:val="28"/>
        </w:rPr>
        <w:t xml:space="preserve">- </w:t>
      </w:r>
      <w:r w:rsidR="00162762">
        <w:rPr>
          <w:rFonts w:ascii="Times New Roman" w:hAnsi="Times New Roman"/>
          <w:sz w:val="28"/>
          <w:szCs w:val="28"/>
        </w:rPr>
        <w:t>262,7</w:t>
      </w:r>
      <w:r w:rsidRPr="00DC0532">
        <w:rPr>
          <w:rFonts w:ascii="Times New Roman" w:hAnsi="Times New Roman"/>
          <w:sz w:val="28"/>
          <w:szCs w:val="28"/>
        </w:rPr>
        <w:t xml:space="preserve"> тыс. руб</w:t>
      </w:r>
    </w:p>
    <w:p w:rsidR="00162762" w:rsidRPr="00836DBB" w:rsidRDefault="00162762" w:rsidP="00162762">
      <w:pPr>
        <w:keepNext/>
        <w:numPr>
          <w:ilvl w:val="0"/>
          <w:numId w:val="22"/>
        </w:numPr>
        <w:spacing w:after="0"/>
        <w:ind w:left="644" w:hanging="77"/>
        <w:jc w:val="both"/>
        <w:rPr>
          <w:rFonts w:ascii="Times New Roman" w:hAnsi="Times New Roman"/>
          <w:bCs/>
          <w:sz w:val="28"/>
          <w:szCs w:val="28"/>
        </w:rPr>
      </w:pPr>
      <w:r w:rsidRPr="00FE2121">
        <w:rPr>
          <w:rFonts w:ascii="Times New Roman" w:hAnsi="Times New Roman"/>
          <w:bCs/>
          <w:sz w:val="28"/>
          <w:szCs w:val="28"/>
        </w:rPr>
        <w:t>Муниципальная программа "Создание муниципальной автоматизированной системы оповещения Самойловского муниципального района Саратовской области"</w:t>
      </w:r>
      <w:r>
        <w:rPr>
          <w:rFonts w:ascii="Times New Roman" w:hAnsi="Times New Roman"/>
          <w:bCs/>
          <w:sz w:val="28"/>
          <w:szCs w:val="28"/>
        </w:rPr>
        <w:t xml:space="preserve"> -92,0</w:t>
      </w:r>
    </w:p>
    <w:p w:rsidR="00162762" w:rsidRPr="00B158CB" w:rsidRDefault="00162762" w:rsidP="00162762">
      <w:pPr>
        <w:keepNext/>
        <w:spacing w:after="0"/>
        <w:ind w:hanging="7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158CB" w:rsidRDefault="006338A5" w:rsidP="00B158CB">
      <w:pPr>
        <w:keepNext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13194" cy="2472855"/>
            <wp:effectExtent l="19050" t="0" r="1656" b="0"/>
            <wp:docPr id="9" name="Рисунок 6" descr="C:\Users\ОЛЕГ\Desktop\3a3c14c71b58b442a45611435e25d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Г\Desktop\3a3c14c71b58b442a45611435e25d17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522" cy="247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8CB" w:rsidRDefault="00B158CB" w:rsidP="00B158CB">
      <w:pPr>
        <w:keepNext/>
        <w:spacing w:after="0"/>
        <w:jc w:val="both"/>
        <w:rPr>
          <w:rFonts w:ascii="Times New Roman" w:hAnsi="Times New Roman"/>
          <w:sz w:val="28"/>
          <w:szCs w:val="28"/>
        </w:rPr>
      </w:pPr>
    </w:p>
    <w:p w:rsidR="00DC0532" w:rsidRPr="00DC0532" w:rsidRDefault="00DC0532" w:rsidP="00DC0532">
      <w:pPr>
        <w:keepNext/>
        <w:spacing w:after="0"/>
        <w:ind w:left="1352"/>
        <w:jc w:val="both"/>
        <w:rPr>
          <w:rStyle w:val="a4"/>
          <w:rFonts w:ascii="Times New Roman" w:hAnsi="Times New Roman"/>
          <w:sz w:val="28"/>
          <w:szCs w:val="28"/>
        </w:rPr>
      </w:pPr>
    </w:p>
    <w:p w:rsidR="0060332D" w:rsidRPr="004D12AE" w:rsidRDefault="0060332D" w:rsidP="00FA436F">
      <w:pPr>
        <w:spacing w:after="0"/>
        <w:ind w:firstLine="708"/>
        <w:rPr>
          <w:rStyle w:val="a4"/>
          <w:rFonts w:ascii="Times New Roman" w:hAnsi="Times New Roman"/>
          <w:b w:val="0"/>
          <w:sz w:val="28"/>
          <w:szCs w:val="28"/>
        </w:rPr>
      </w:pPr>
      <w:r w:rsidRPr="004D12AE">
        <w:rPr>
          <w:rStyle w:val="a4"/>
          <w:rFonts w:ascii="Times New Roman" w:hAnsi="Times New Roman"/>
          <w:sz w:val="28"/>
          <w:szCs w:val="28"/>
        </w:rPr>
        <w:t>По разделу  «Национальная экономика»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в 20</w:t>
      </w:r>
      <w:r w:rsidR="001366EA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162762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году израсходовано</w:t>
      </w:r>
      <w:r w:rsidR="001366EA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E621A6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="00162762">
        <w:rPr>
          <w:rStyle w:val="a4"/>
          <w:rFonts w:ascii="Times New Roman" w:hAnsi="Times New Roman"/>
          <w:b w:val="0"/>
          <w:sz w:val="28"/>
          <w:szCs w:val="28"/>
        </w:rPr>
        <w:t>1 718,3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тыс. </w:t>
      </w:r>
      <w:proofErr w:type="gramStart"/>
      <w:r w:rsidRPr="004D12AE">
        <w:rPr>
          <w:rStyle w:val="a4"/>
          <w:rFonts w:ascii="Times New Roman" w:hAnsi="Times New Roman"/>
          <w:b w:val="0"/>
          <w:sz w:val="28"/>
          <w:szCs w:val="28"/>
        </w:rPr>
        <w:t>рублей</w:t>
      </w:r>
      <w:proofErr w:type="gramEnd"/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что составило </w:t>
      </w:r>
      <w:r w:rsidR="00162762">
        <w:rPr>
          <w:rStyle w:val="a4"/>
          <w:rFonts w:ascii="Times New Roman" w:hAnsi="Times New Roman"/>
          <w:b w:val="0"/>
          <w:sz w:val="28"/>
          <w:szCs w:val="28"/>
        </w:rPr>
        <w:t>5,13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% от всех расходов. </w:t>
      </w:r>
      <w:r w:rsidR="00E31F3A"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Расходы были направлены на содержание </w:t>
      </w:r>
      <w:r w:rsidR="00E31F3A">
        <w:rPr>
          <w:rStyle w:val="a4"/>
          <w:rFonts w:ascii="Times New Roman" w:hAnsi="Times New Roman"/>
          <w:b w:val="0"/>
          <w:sz w:val="28"/>
          <w:szCs w:val="28"/>
        </w:rPr>
        <w:t>отдела сельского хозяйства, расходы за счет дорожного фонда.</w:t>
      </w:r>
    </w:p>
    <w:p w:rsidR="00EA4281" w:rsidRDefault="0060332D" w:rsidP="00EA42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Расходы дорожного фонда составили </w:t>
      </w:r>
      <w:r w:rsidR="00E621A6" w:rsidRPr="000A1850">
        <w:rPr>
          <w:rFonts w:ascii="Times New Roman" w:hAnsi="Times New Roman"/>
          <w:sz w:val="28"/>
          <w:szCs w:val="28"/>
        </w:rPr>
        <w:t>2</w:t>
      </w:r>
      <w:r w:rsidR="00162762">
        <w:rPr>
          <w:rFonts w:ascii="Times New Roman" w:hAnsi="Times New Roman"/>
          <w:sz w:val="28"/>
          <w:szCs w:val="28"/>
        </w:rPr>
        <w:t>6 733,4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или </w:t>
      </w:r>
      <w:r w:rsidR="00E621A6">
        <w:rPr>
          <w:rStyle w:val="a4"/>
          <w:rFonts w:ascii="Times New Roman" w:hAnsi="Times New Roman"/>
          <w:b w:val="0"/>
          <w:sz w:val="28"/>
          <w:szCs w:val="28"/>
        </w:rPr>
        <w:t>6</w:t>
      </w:r>
      <w:r w:rsidR="00162762">
        <w:rPr>
          <w:rStyle w:val="a4"/>
          <w:rFonts w:ascii="Times New Roman" w:hAnsi="Times New Roman"/>
          <w:b w:val="0"/>
          <w:sz w:val="28"/>
          <w:szCs w:val="28"/>
        </w:rPr>
        <w:t>9,5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% к утвержденному плану</w:t>
      </w:r>
      <w:r w:rsidR="00FC76F6">
        <w:rPr>
          <w:rStyle w:val="a4"/>
          <w:rFonts w:ascii="Times New Roman" w:hAnsi="Times New Roman"/>
          <w:b w:val="0"/>
          <w:sz w:val="28"/>
          <w:szCs w:val="28"/>
        </w:rPr>
        <w:t>.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FC76F6">
        <w:rPr>
          <w:rStyle w:val="a4"/>
          <w:rFonts w:ascii="Times New Roman" w:hAnsi="Times New Roman"/>
          <w:b w:val="0"/>
          <w:sz w:val="28"/>
          <w:szCs w:val="28"/>
        </w:rPr>
        <w:t>Р</w:t>
      </w:r>
      <w:r w:rsidR="00FC76F6" w:rsidRPr="004D12AE">
        <w:rPr>
          <w:rFonts w:ascii="Times New Roman" w:hAnsi="Times New Roman"/>
          <w:sz w:val="28"/>
          <w:szCs w:val="28"/>
        </w:rPr>
        <w:t xml:space="preserve">асходы на реализацию муниципальных  программ составили – </w:t>
      </w:r>
      <w:r w:rsidR="00162762">
        <w:rPr>
          <w:rFonts w:ascii="Times New Roman" w:hAnsi="Times New Roman"/>
          <w:sz w:val="28"/>
          <w:szCs w:val="28"/>
        </w:rPr>
        <w:t>26 733,4</w:t>
      </w:r>
      <w:r w:rsidR="00FC76F6" w:rsidRPr="004D12AE">
        <w:rPr>
          <w:rFonts w:ascii="Times New Roman" w:hAnsi="Times New Roman"/>
          <w:sz w:val="28"/>
          <w:szCs w:val="28"/>
        </w:rPr>
        <w:t xml:space="preserve"> тыс. рублей</w:t>
      </w:r>
      <w:proofErr w:type="gramStart"/>
      <w:r w:rsidR="00FC76F6" w:rsidRPr="004D12A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C76F6" w:rsidRPr="004D12AE">
        <w:rPr>
          <w:rFonts w:ascii="Times New Roman" w:hAnsi="Times New Roman"/>
          <w:sz w:val="28"/>
          <w:szCs w:val="28"/>
        </w:rPr>
        <w:t xml:space="preserve"> в том числе:</w:t>
      </w:r>
    </w:p>
    <w:p w:rsidR="0081366A" w:rsidRPr="0014379D" w:rsidRDefault="0081366A" w:rsidP="00EA428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МП</w:t>
      </w:r>
      <w:r w:rsidRPr="00D460E2">
        <w:rPr>
          <w:rFonts w:ascii="Times New Roman" w:hAnsi="Times New Roman"/>
          <w:bCs/>
          <w:sz w:val="28"/>
          <w:szCs w:val="28"/>
        </w:rPr>
        <w:t xml:space="preserve"> "</w:t>
      </w:r>
      <w:r w:rsidR="00E31F3A" w:rsidRPr="00E31F3A">
        <w:t xml:space="preserve"> </w:t>
      </w:r>
      <w:r w:rsidR="00E31F3A" w:rsidRPr="00E31F3A">
        <w:rPr>
          <w:rFonts w:ascii="Times New Roman" w:hAnsi="Times New Roman"/>
          <w:bCs/>
          <w:sz w:val="28"/>
          <w:szCs w:val="28"/>
        </w:rPr>
        <w:t>Совершенствование деятельности отдела сельского хозяйства администрации Самойловского муниципального района Саратовской области на 202</w:t>
      </w:r>
      <w:r w:rsidR="00725815">
        <w:rPr>
          <w:rFonts w:ascii="Times New Roman" w:hAnsi="Times New Roman"/>
          <w:bCs/>
          <w:sz w:val="28"/>
          <w:szCs w:val="28"/>
        </w:rPr>
        <w:t>5</w:t>
      </w:r>
      <w:r w:rsidR="00E31F3A" w:rsidRPr="00E31F3A">
        <w:rPr>
          <w:rFonts w:ascii="Times New Roman" w:hAnsi="Times New Roman"/>
          <w:bCs/>
          <w:sz w:val="28"/>
          <w:szCs w:val="28"/>
        </w:rPr>
        <w:t>-202</w:t>
      </w:r>
      <w:r w:rsidR="00725815">
        <w:rPr>
          <w:rFonts w:ascii="Times New Roman" w:hAnsi="Times New Roman"/>
          <w:bCs/>
          <w:sz w:val="28"/>
          <w:szCs w:val="28"/>
        </w:rPr>
        <w:t>7</w:t>
      </w:r>
      <w:r w:rsidR="00E31F3A" w:rsidRPr="00E31F3A">
        <w:rPr>
          <w:rFonts w:ascii="Times New Roman" w:hAnsi="Times New Roman"/>
          <w:bCs/>
          <w:sz w:val="28"/>
          <w:szCs w:val="28"/>
        </w:rPr>
        <w:t xml:space="preserve"> годы"</w:t>
      </w:r>
      <w:r w:rsidRPr="00D460E2">
        <w:rPr>
          <w:rFonts w:ascii="Times New Roman" w:hAnsi="Times New Roman"/>
          <w:bCs/>
          <w:sz w:val="28"/>
          <w:szCs w:val="28"/>
        </w:rPr>
        <w:t>"</w:t>
      </w:r>
      <w:r w:rsidRPr="004D12AE">
        <w:rPr>
          <w:rFonts w:ascii="Times New Roman" w:hAnsi="Times New Roman"/>
          <w:sz w:val="28"/>
          <w:szCs w:val="28"/>
        </w:rPr>
        <w:t xml:space="preserve">- </w:t>
      </w:r>
      <w:r w:rsidR="00725815">
        <w:rPr>
          <w:rFonts w:ascii="Times New Roman" w:hAnsi="Times New Roman"/>
          <w:sz w:val="28"/>
          <w:szCs w:val="28"/>
        </w:rPr>
        <w:t>244,9</w:t>
      </w:r>
      <w:r w:rsidRPr="004D12AE">
        <w:rPr>
          <w:rFonts w:ascii="Times New Roman" w:hAnsi="Times New Roman"/>
          <w:sz w:val="28"/>
          <w:szCs w:val="28"/>
        </w:rPr>
        <w:t xml:space="preserve">  тыс. руб</w:t>
      </w:r>
      <w:r w:rsidR="00E31F3A">
        <w:rPr>
          <w:rFonts w:ascii="Times New Roman" w:hAnsi="Times New Roman"/>
          <w:sz w:val="28"/>
          <w:szCs w:val="28"/>
        </w:rPr>
        <w:t>.</w:t>
      </w:r>
    </w:p>
    <w:p w:rsidR="0014379D" w:rsidRPr="00E31F3A" w:rsidRDefault="00041E47" w:rsidP="0014379D">
      <w:pPr>
        <w:keepNext/>
        <w:spacing w:after="0"/>
        <w:ind w:left="64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8507" cy="2234316"/>
            <wp:effectExtent l="19050" t="0" r="0" b="0"/>
            <wp:docPr id="31" name="Рисунок 8" descr="C:\Users\ОЛЕГ\Desktop\urj10e8gx5ls939e0veq172079pl9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Г\Desktop\urj10e8gx5ls939e0veq172079pl9ie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736" cy="223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3A" w:rsidRDefault="00E31F3A" w:rsidP="0081366A">
      <w:pPr>
        <w:keepNext/>
        <w:numPr>
          <w:ilvl w:val="0"/>
          <w:numId w:val="2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МП</w:t>
      </w:r>
      <w:r w:rsidRPr="00E31F3A">
        <w:rPr>
          <w:rFonts w:ascii="Times New Roman" w:hAnsi="Times New Roman"/>
          <w:bCs/>
          <w:sz w:val="28"/>
          <w:szCs w:val="28"/>
        </w:rPr>
        <w:t xml:space="preserve"> "Ремонт и содержание автомобильных дорог общего пользования местного значения Самойловского муниципального района в 202</w:t>
      </w:r>
      <w:r w:rsidR="00725815">
        <w:rPr>
          <w:rFonts w:ascii="Times New Roman" w:hAnsi="Times New Roman"/>
          <w:bCs/>
          <w:sz w:val="28"/>
          <w:szCs w:val="28"/>
        </w:rPr>
        <w:t>5</w:t>
      </w:r>
      <w:r w:rsidRPr="00E31F3A">
        <w:rPr>
          <w:rFonts w:ascii="Times New Roman" w:hAnsi="Times New Roman"/>
          <w:bCs/>
          <w:sz w:val="28"/>
          <w:szCs w:val="28"/>
        </w:rPr>
        <w:t>-202</w:t>
      </w:r>
      <w:r w:rsidR="00725815">
        <w:rPr>
          <w:rFonts w:ascii="Times New Roman" w:hAnsi="Times New Roman"/>
          <w:bCs/>
          <w:sz w:val="28"/>
          <w:szCs w:val="28"/>
        </w:rPr>
        <w:t>7</w:t>
      </w:r>
      <w:r w:rsidRPr="00E31F3A">
        <w:rPr>
          <w:rFonts w:ascii="Times New Roman" w:hAnsi="Times New Roman"/>
          <w:bCs/>
          <w:sz w:val="28"/>
          <w:szCs w:val="28"/>
        </w:rPr>
        <w:t xml:space="preserve"> годах"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="00E309A5">
        <w:rPr>
          <w:rFonts w:ascii="Times New Roman" w:hAnsi="Times New Roman"/>
          <w:bCs/>
          <w:sz w:val="28"/>
          <w:szCs w:val="28"/>
        </w:rPr>
        <w:t>2</w:t>
      </w:r>
      <w:r w:rsidR="00725815">
        <w:rPr>
          <w:rFonts w:ascii="Times New Roman" w:hAnsi="Times New Roman"/>
          <w:bCs/>
          <w:sz w:val="28"/>
          <w:szCs w:val="28"/>
        </w:rPr>
        <w:t>5 348,4</w:t>
      </w:r>
      <w:r>
        <w:rPr>
          <w:rFonts w:ascii="Times New Roman" w:hAnsi="Times New Roman"/>
          <w:bCs/>
          <w:sz w:val="28"/>
          <w:szCs w:val="28"/>
        </w:rPr>
        <w:t>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уб.</w:t>
      </w:r>
    </w:p>
    <w:p w:rsidR="0079074A" w:rsidRDefault="0079074A" w:rsidP="0081366A">
      <w:pPr>
        <w:keepNext/>
        <w:numPr>
          <w:ilvl w:val="0"/>
          <w:numId w:val="2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МП  «Приобретение дорожно-эксплуатационной техники в 202</w:t>
      </w:r>
      <w:r w:rsidR="00725815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году»- </w:t>
      </w:r>
      <w:r w:rsidR="00725815">
        <w:rPr>
          <w:rFonts w:ascii="Times New Roman" w:hAnsi="Times New Roman"/>
          <w:bCs/>
          <w:sz w:val="28"/>
          <w:szCs w:val="28"/>
        </w:rPr>
        <w:t>1 385,0</w:t>
      </w:r>
      <w:r>
        <w:rPr>
          <w:rFonts w:ascii="Times New Roman" w:hAnsi="Times New Roman"/>
          <w:bCs/>
          <w:sz w:val="28"/>
          <w:szCs w:val="28"/>
        </w:rPr>
        <w:t>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уб.</w:t>
      </w:r>
    </w:p>
    <w:p w:rsidR="00725815" w:rsidRDefault="00725815" w:rsidP="0081366A">
      <w:pPr>
        <w:keepNext/>
        <w:numPr>
          <w:ilvl w:val="0"/>
          <w:numId w:val="2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E502D">
        <w:rPr>
          <w:rFonts w:ascii="Times New Roman" w:hAnsi="Times New Roman"/>
          <w:bCs/>
          <w:sz w:val="28"/>
          <w:szCs w:val="28"/>
        </w:rPr>
        <w:t>МП  «Муниципальная программа "Инвентаризация муниципального имущества Самойловского муниципального района, подготовка проектов межевания земельных участков и проведение кадастровых работ на 2025-2027 годы»</w:t>
      </w:r>
      <w:r>
        <w:rPr>
          <w:rFonts w:ascii="Times New Roman" w:hAnsi="Times New Roman"/>
          <w:bCs/>
          <w:sz w:val="28"/>
          <w:szCs w:val="28"/>
        </w:rPr>
        <w:t>-155,4 тыс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уб</w:t>
      </w:r>
      <w:r w:rsidR="00461B36">
        <w:rPr>
          <w:rFonts w:ascii="Times New Roman" w:hAnsi="Times New Roman"/>
          <w:bCs/>
          <w:sz w:val="28"/>
          <w:szCs w:val="28"/>
        </w:rPr>
        <w:t>.</w:t>
      </w:r>
    </w:p>
    <w:p w:rsidR="00C951A9" w:rsidRPr="00DC0532" w:rsidRDefault="008365CD" w:rsidP="00725815">
      <w:pPr>
        <w:keepNext/>
        <w:spacing w:after="0"/>
        <w:ind w:left="786"/>
        <w:jc w:val="both"/>
        <w:rPr>
          <w:rFonts w:ascii="Times New Roman" w:hAnsi="Times New Roman"/>
          <w:bCs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>
        <w:pict>
          <v:shape id="_x0000_i1028" type="#_x0000_t75" alt="" style="width:24pt;height:24pt"/>
        </w:pict>
      </w:r>
    </w:p>
    <w:p w:rsidR="00C951A9" w:rsidRDefault="00C951A9" w:rsidP="00C951A9">
      <w:pPr>
        <w:keepNext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DC0532" w:rsidRDefault="00C951A9" w:rsidP="00DC0532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02E9B">
        <w:rPr>
          <w:rFonts w:ascii="Times New Roman" w:hAnsi="Times New Roman"/>
          <w:b/>
          <w:sz w:val="28"/>
          <w:szCs w:val="28"/>
        </w:rPr>
        <w:t>По разделу «Жилищно-коммунальное хозяйство»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1A9">
        <w:rPr>
          <w:rFonts w:ascii="Times New Roman" w:hAnsi="Times New Roman"/>
          <w:sz w:val="28"/>
          <w:szCs w:val="28"/>
        </w:rPr>
        <w:t>в 202</w:t>
      </w:r>
      <w:r w:rsidR="00725815">
        <w:rPr>
          <w:rFonts w:ascii="Times New Roman" w:hAnsi="Times New Roman"/>
          <w:sz w:val="28"/>
          <w:szCs w:val="28"/>
        </w:rPr>
        <w:t>5</w:t>
      </w:r>
      <w:r w:rsidRPr="00C951A9">
        <w:rPr>
          <w:rFonts w:ascii="Times New Roman" w:hAnsi="Times New Roman"/>
          <w:sz w:val="28"/>
          <w:szCs w:val="28"/>
        </w:rPr>
        <w:t xml:space="preserve"> году израсходовано </w:t>
      </w:r>
      <w:r w:rsidR="00725815">
        <w:rPr>
          <w:rFonts w:ascii="Times New Roman" w:hAnsi="Times New Roman"/>
          <w:sz w:val="28"/>
          <w:szCs w:val="28"/>
        </w:rPr>
        <w:t>2 608,3</w:t>
      </w:r>
      <w:r w:rsidRPr="00C951A9">
        <w:rPr>
          <w:rFonts w:ascii="Times New Roman" w:hAnsi="Times New Roman"/>
          <w:sz w:val="28"/>
          <w:szCs w:val="28"/>
        </w:rPr>
        <w:t>тыс</w:t>
      </w:r>
      <w:proofErr w:type="gramStart"/>
      <w:r w:rsidRPr="00C951A9">
        <w:rPr>
          <w:rFonts w:ascii="Times New Roman" w:hAnsi="Times New Roman"/>
          <w:sz w:val="28"/>
          <w:szCs w:val="28"/>
        </w:rPr>
        <w:t>.р</w:t>
      </w:r>
      <w:proofErr w:type="gramEnd"/>
      <w:r w:rsidRPr="00C951A9">
        <w:rPr>
          <w:rFonts w:ascii="Times New Roman" w:hAnsi="Times New Roman"/>
          <w:sz w:val="28"/>
          <w:szCs w:val="28"/>
        </w:rPr>
        <w:t xml:space="preserve">ублей </w:t>
      </w:r>
      <w:r w:rsidR="00725815">
        <w:rPr>
          <w:rFonts w:ascii="Times New Roman" w:hAnsi="Times New Roman"/>
          <w:sz w:val="28"/>
          <w:szCs w:val="28"/>
        </w:rPr>
        <w:t>.</w:t>
      </w:r>
    </w:p>
    <w:p w:rsidR="00C951A9" w:rsidRPr="00C951A9" w:rsidRDefault="00C951A9" w:rsidP="00DC0532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60332D" w:rsidRDefault="0060332D" w:rsidP="0060332D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0A314E" w:rsidRDefault="000A314E" w:rsidP="0060332D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0A314E" w:rsidRDefault="000A314E" w:rsidP="006033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4762B" w:rsidRPr="004D12AE" w:rsidRDefault="0044700D" w:rsidP="0060332D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97605" cy="2409190"/>
            <wp:effectExtent l="19050" t="0" r="0" b="0"/>
            <wp:docPr id="24" name="Рисунок 24" descr="https://avatars.mds.yandex.net/get-altay/4054675/2a000001765762e5ce7ad82dd7da0a878c43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altay/4054675/2a000001765762e5ce7ad82dd7da0a878c43/XXXL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40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3A" w:rsidRDefault="0060332D" w:rsidP="00F4762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4D12AE">
        <w:rPr>
          <w:rStyle w:val="a4"/>
          <w:rFonts w:ascii="Times New Roman" w:hAnsi="Times New Roman"/>
          <w:sz w:val="28"/>
          <w:szCs w:val="28"/>
        </w:rPr>
        <w:t>По разделу "Образование"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расходы составили </w:t>
      </w:r>
      <w:r w:rsidR="00725815">
        <w:rPr>
          <w:rStyle w:val="a4"/>
          <w:rFonts w:ascii="Times New Roman" w:hAnsi="Times New Roman"/>
          <w:b w:val="0"/>
          <w:sz w:val="28"/>
          <w:szCs w:val="28"/>
        </w:rPr>
        <w:t>417 761,9</w:t>
      </w:r>
      <w:r w:rsidR="00B42FBD">
        <w:rPr>
          <w:rFonts w:ascii="Times New Roman" w:hAnsi="Times New Roman"/>
          <w:sz w:val="28"/>
          <w:szCs w:val="28"/>
        </w:rPr>
        <w:t xml:space="preserve"> 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>тыс. руб.</w:t>
      </w:r>
    </w:p>
    <w:p w:rsidR="00E31F3A" w:rsidRDefault="00E31F3A" w:rsidP="00321C1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715237" w:rsidRDefault="00715237" w:rsidP="00321C1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Динамика расходов по разделу «Образование» по годам</w:t>
      </w:r>
    </w:p>
    <w:p w:rsidR="00715237" w:rsidRDefault="0044700D" w:rsidP="00321C1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033010" cy="2926080"/>
            <wp:effectExtent l="19050" t="0" r="0" b="0"/>
            <wp:docPr id="25" name="Объект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321C18" w:rsidRDefault="00321C18" w:rsidP="006033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321C18" w:rsidRDefault="00321C18" w:rsidP="006033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321C18" w:rsidRPr="004D12AE" w:rsidRDefault="00321C18" w:rsidP="006033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93633A" w:rsidRDefault="0060332D" w:rsidP="00EA428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/>
          <w:sz w:val="32"/>
          <w:szCs w:val="32"/>
        </w:rPr>
      </w:pP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Расходы направлены на  функционирование </w:t>
      </w:r>
      <w:r w:rsidR="000910D9">
        <w:rPr>
          <w:rStyle w:val="a4"/>
          <w:rFonts w:ascii="Times New Roman" w:hAnsi="Times New Roman"/>
          <w:b w:val="0"/>
          <w:sz w:val="28"/>
          <w:szCs w:val="28"/>
        </w:rPr>
        <w:t>7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детских дошкольных учреждений,  </w:t>
      </w:r>
      <w:r w:rsidR="000910D9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общеобразовательных школ, </w:t>
      </w:r>
      <w:r w:rsidR="000910D9">
        <w:rPr>
          <w:rStyle w:val="a4"/>
          <w:rFonts w:ascii="Times New Roman" w:hAnsi="Times New Roman"/>
          <w:b w:val="0"/>
          <w:sz w:val="28"/>
          <w:szCs w:val="28"/>
        </w:rPr>
        <w:t>детская школа искусства</w:t>
      </w:r>
      <w:proofErr w:type="gramStart"/>
      <w:r w:rsidR="000910D9">
        <w:rPr>
          <w:rStyle w:val="a4"/>
          <w:rFonts w:ascii="Times New Roman" w:hAnsi="Times New Roman"/>
          <w:b w:val="0"/>
          <w:sz w:val="28"/>
          <w:szCs w:val="28"/>
        </w:rPr>
        <w:t>,ц</w:t>
      </w:r>
      <w:proofErr w:type="gramEnd"/>
      <w:r w:rsidR="000910D9">
        <w:rPr>
          <w:rStyle w:val="a4"/>
          <w:rFonts w:ascii="Times New Roman" w:hAnsi="Times New Roman"/>
          <w:b w:val="0"/>
          <w:sz w:val="28"/>
          <w:szCs w:val="28"/>
        </w:rPr>
        <w:t>ентр детского творчества</w:t>
      </w:r>
      <w:r w:rsidRPr="004D12AE">
        <w:rPr>
          <w:rStyle w:val="a4"/>
          <w:rFonts w:ascii="Times New Roman" w:hAnsi="Times New Roman"/>
          <w:b w:val="0"/>
          <w:sz w:val="28"/>
          <w:szCs w:val="28"/>
        </w:rPr>
        <w:t xml:space="preserve"> спортивной школы,  методического </w:t>
      </w:r>
      <w:r w:rsidR="00B42FBD">
        <w:rPr>
          <w:rStyle w:val="a4"/>
          <w:rFonts w:ascii="Times New Roman" w:hAnsi="Times New Roman"/>
          <w:b w:val="0"/>
          <w:sz w:val="28"/>
          <w:szCs w:val="28"/>
        </w:rPr>
        <w:t>кабинета, централизованной бухгалтерии, хозяйственно-эксплуатационной группы.</w:t>
      </w:r>
    </w:p>
    <w:p w:rsidR="00EA4281" w:rsidRDefault="00EA4281" w:rsidP="00EA4281">
      <w:pPr>
        <w:ind w:firstLine="709"/>
        <w:jc w:val="center"/>
        <w:rPr>
          <w:rStyle w:val="a4"/>
          <w:rFonts w:ascii="Times New Roman" w:hAnsi="Times New Roman"/>
          <w:sz w:val="32"/>
          <w:szCs w:val="32"/>
        </w:rPr>
      </w:pPr>
      <w:r w:rsidRPr="00C00600">
        <w:rPr>
          <w:rStyle w:val="a4"/>
          <w:rFonts w:ascii="Times New Roman" w:hAnsi="Times New Roman"/>
          <w:sz w:val="32"/>
          <w:szCs w:val="32"/>
        </w:rPr>
        <w:t>Структура расходов в сфере «Образования»</w:t>
      </w:r>
    </w:p>
    <w:p w:rsidR="0093633A" w:rsidRPr="005D3ADD" w:rsidRDefault="0093633A" w:rsidP="009A57EE">
      <w:pPr>
        <w:ind w:firstLine="709"/>
        <w:jc w:val="center"/>
        <w:rPr>
          <w:rStyle w:val="a4"/>
          <w:rFonts w:ascii="Times New Roman" w:hAnsi="Times New Roman"/>
          <w:sz w:val="32"/>
          <w:szCs w:val="32"/>
        </w:rPr>
      </w:pPr>
    </w:p>
    <w:p w:rsidR="0060332D" w:rsidRPr="005B273F" w:rsidRDefault="0044700D" w:rsidP="009A57E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032875" cy="3283585"/>
            <wp:effectExtent l="0" t="0" r="0" b="0"/>
            <wp:docPr id="26" name="Объект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60332D" w:rsidRPr="005B273F" w:rsidRDefault="0060332D" w:rsidP="0060332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60332D" w:rsidRPr="00C82EB8" w:rsidRDefault="00725815" w:rsidP="0060332D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74 7</w:t>
      </w:r>
      <w:r w:rsidR="0060332D" w:rsidRPr="00C82EB8">
        <w:rPr>
          <w:rFonts w:ascii="Times New Roman" w:hAnsi="Times New Roman"/>
          <w:sz w:val="28"/>
          <w:szCs w:val="28"/>
        </w:rPr>
        <w:t xml:space="preserve"> млн. рублей  (</w:t>
      </w:r>
      <w:r w:rsidR="005D7275">
        <w:rPr>
          <w:rFonts w:ascii="Times New Roman" w:hAnsi="Times New Roman"/>
          <w:sz w:val="28"/>
          <w:szCs w:val="28"/>
        </w:rPr>
        <w:t>1</w:t>
      </w:r>
      <w:r w:rsidR="004A6D4B">
        <w:rPr>
          <w:rFonts w:ascii="Times New Roman" w:hAnsi="Times New Roman"/>
          <w:sz w:val="28"/>
          <w:szCs w:val="28"/>
        </w:rPr>
        <w:t>7,</w:t>
      </w:r>
      <w:r>
        <w:rPr>
          <w:rFonts w:ascii="Times New Roman" w:hAnsi="Times New Roman"/>
          <w:sz w:val="28"/>
          <w:szCs w:val="28"/>
        </w:rPr>
        <w:t>9</w:t>
      </w:r>
      <w:r w:rsidR="0060332D" w:rsidRPr="00C82EB8">
        <w:rPr>
          <w:rFonts w:ascii="Times New Roman" w:hAnsi="Times New Roman"/>
          <w:sz w:val="28"/>
          <w:szCs w:val="28"/>
        </w:rPr>
        <w:t xml:space="preserve"> %)  направлено  на  дошкольное  образование; </w:t>
      </w:r>
    </w:p>
    <w:p w:rsidR="0060332D" w:rsidRPr="00C82EB8" w:rsidRDefault="00725815" w:rsidP="0060332D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300,8</w:t>
      </w:r>
      <w:r w:rsidR="0060332D" w:rsidRPr="00C82EB8">
        <w:rPr>
          <w:rFonts w:ascii="Times New Roman" w:hAnsi="Times New Roman"/>
          <w:sz w:val="28"/>
          <w:szCs w:val="28"/>
        </w:rPr>
        <w:t xml:space="preserve"> млн. рублей  (</w:t>
      </w:r>
      <w:r w:rsidR="005D727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2</w:t>
      </w:r>
      <w:r w:rsidR="0060332D" w:rsidRPr="00C82EB8">
        <w:rPr>
          <w:rFonts w:ascii="Times New Roman" w:hAnsi="Times New Roman"/>
          <w:sz w:val="28"/>
          <w:szCs w:val="28"/>
        </w:rPr>
        <w:t xml:space="preserve"> %)  составили расходы  на   общее  образование; </w:t>
      </w:r>
    </w:p>
    <w:p w:rsidR="0060332D" w:rsidRDefault="00725815" w:rsidP="0060332D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D77C79">
        <w:rPr>
          <w:rFonts w:ascii="Times New Roman" w:hAnsi="Times New Roman"/>
          <w:sz w:val="28"/>
          <w:szCs w:val="28"/>
        </w:rPr>
        <w:t>,9</w:t>
      </w:r>
      <w:r w:rsidR="002807D5">
        <w:rPr>
          <w:rFonts w:ascii="Times New Roman" w:hAnsi="Times New Roman"/>
          <w:sz w:val="28"/>
          <w:szCs w:val="28"/>
        </w:rPr>
        <w:t xml:space="preserve"> млн. рублей  (</w:t>
      </w:r>
      <w:r>
        <w:rPr>
          <w:rFonts w:ascii="Times New Roman" w:hAnsi="Times New Roman"/>
          <w:sz w:val="28"/>
          <w:szCs w:val="28"/>
        </w:rPr>
        <w:t>5,5</w:t>
      </w:r>
      <w:r w:rsidR="0060332D" w:rsidRPr="00C82EB8">
        <w:rPr>
          <w:rFonts w:ascii="Times New Roman" w:hAnsi="Times New Roman"/>
          <w:sz w:val="28"/>
          <w:szCs w:val="28"/>
        </w:rPr>
        <w:t xml:space="preserve">%)  на </w:t>
      </w:r>
      <w:r w:rsidR="00FE1007">
        <w:rPr>
          <w:rFonts w:ascii="Times New Roman" w:hAnsi="Times New Roman"/>
          <w:sz w:val="28"/>
          <w:szCs w:val="28"/>
        </w:rPr>
        <w:t xml:space="preserve">дополнительное </w:t>
      </w:r>
      <w:r w:rsidR="0060332D" w:rsidRPr="00C82EB8">
        <w:rPr>
          <w:rFonts w:ascii="Times New Roman" w:hAnsi="Times New Roman"/>
          <w:sz w:val="28"/>
          <w:szCs w:val="28"/>
        </w:rPr>
        <w:t xml:space="preserve"> образование</w:t>
      </w:r>
      <w:r w:rsidR="00FE1007">
        <w:rPr>
          <w:rFonts w:ascii="Times New Roman" w:hAnsi="Times New Roman"/>
          <w:sz w:val="28"/>
          <w:szCs w:val="28"/>
        </w:rPr>
        <w:t xml:space="preserve"> детей</w:t>
      </w:r>
      <w:r w:rsidR="0060332D" w:rsidRPr="00C82EB8">
        <w:rPr>
          <w:rFonts w:ascii="Times New Roman" w:hAnsi="Times New Roman"/>
          <w:sz w:val="28"/>
          <w:szCs w:val="28"/>
        </w:rPr>
        <w:t xml:space="preserve">; </w:t>
      </w:r>
    </w:p>
    <w:p w:rsidR="0013761F" w:rsidRPr="00C82EB8" w:rsidRDefault="004A6D4B" w:rsidP="0060332D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3761F">
        <w:rPr>
          <w:rFonts w:ascii="Times New Roman" w:hAnsi="Times New Roman"/>
          <w:sz w:val="28"/>
          <w:szCs w:val="28"/>
        </w:rPr>
        <w:t xml:space="preserve"> млн. рублей (</w:t>
      </w:r>
      <w:r w:rsidR="003A3B71">
        <w:rPr>
          <w:rFonts w:ascii="Times New Roman" w:hAnsi="Times New Roman"/>
          <w:sz w:val="28"/>
          <w:szCs w:val="28"/>
        </w:rPr>
        <w:t>0,</w:t>
      </w:r>
      <w:r w:rsidR="00484B7C">
        <w:rPr>
          <w:rFonts w:ascii="Times New Roman" w:hAnsi="Times New Roman"/>
          <w:sz w:val="28"/>
          <w:szCs w:val="28"/>
        </w:rPr>
        <w:t>2</w:t>
      </w:r>
      <w:r w:rsidR="003A3B71">
        <w:rPr>
          <w:rFonts w:ascii="Times New Roman" w:hAnsi="Times New Roman"/>
          <w:sz w:val="28"/>
          <w:szCs w:val="28"/>
        </w:rPr>
        <w:t>%</w:t>
      </w:r>
      <w:proofErr w:type="gramStart"/>
      <w:r w:rsidR="0013761F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13761F">
        <w:rPr>
          <w:rFonts w:ascii="Times New Roman" w:hAnsi="Times New Roman"/>
          <w:sz w:val="28"/>
          <w:szCs w:val="28"/>
        </w:rPr>
        <w:t xml:space="preserve"> на м</w:t>
      </w:r>
      <w:r w:rsidR="0013761F" w:rsidRPr="0013761F">
        <w:rPr>
          <w:rFonts w:ascii="Times New Roman" w:hAnsi="Times New Roman"/>
          <w:sz w:val="28"/>
          <w:szCs w:val="28"/>
        </w:rPr>
        <w:t>олодежн</w:t>
      </w:r>
      <w:r w:rsidR="0013761F">
        <w:rPr>
          <w:rFonts w:ascii="Times New Roman" w:hAnsi="Times New Roman"/>
          <w:sz w:val="28"/>
          <w:szCs w:val="28"/>
        </w:rPr>
        <w:t>ую</w:t>
      </w:r>
      <w:r w:rsidR="0013761F" w:rsidRPr="0013761F">
        <w:rPr>
          <w:rFonts w:ascii="Times New Roman" w:hAnsi="Times New Roman"/>
          <w:sz w:val="28"/>
          <w:szCs w:val="28"/>
        </w:rPr>
        <w:t xml:space="preserve"> политик</w:t>
      </w:r>
      <w:r w:rsidR="0013761F">
        <w:rPr>
          <w:rFonts w:ascii="Times New Roman" w:hAnsi="Times New Roman"/>
          <w:sz w:val="28"/>
          <w:szCs w:val="28"/>
        </w:rPr>
        <w:t>у</w:t>
      </w:r>
      <w:r w:rsidR="0013761F" w:rsidRPr="0013761F">
        <w:rPr>
          <w:rFonts w:ascii="Times New Roman" w:hAnsi="Times New Roman"/>
          <w:sz w:val="28"/>
          <w:szCs w:val="28"/>
        </w:rPr>
        <w:t xml:space="preserve"> и оздоровление детей</w:t>
      </w:r>
      <w:r w:rsidR="0013761F">
        <w:rPr>
          <w:rFonts w:ascii="Times New Roman" w:hAnsi="Times New Roman"/>
          <w:sz w:val="28"/>
          <w:szCs w:val="28"/>
        </w:rPr>
        <w:t>;</w:t>
      </w:r>
    </w:p>
    <w:p w:rsidR="0060332D" w:rsidRPr="00C82EB8" w:rsidRDefault="004A6D4B" w:rsidP="0060332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84B7C">
        <w:rPr>
          <w:rFonts w:ascii="Times New Roman" w:hAnsi="Times New Roman"/>
          <w:sz w:val="28"/>
          <w:szCs w:val="28"/>
        </w:rPr>
        <w:t>8,4</w:t>
      </w:r>
      <w:r w:rsidR="002807D5">
        <w:rPr>
          <w:rFonts w:ascii="Times New Roman" w:hAnsi="Times New Roman"/>
          <w:sz w:val="28"/>
          <w:szCs w:val="28"/>
        </w:rPr>
        <w:t xml:space="preserve"> млн. рублей  (</w:t>
      </w:r>
      <w:r w:rsidR="005D7275">
        <w:rPr>
          <w:rFonts w:ascii="Times New Roman" w:hAnsi="Times New Roman"/>
          <w:sz w:val="28"/>
          <w:szCs w:val="28"/>
        </w:rPr>
        <w:t>4,</w:t>
      </w:r>
      <w:r w:rsidR="00484B7C">
        <w:rPr>
          <w:rFonts w:ascii="Times New Roman" w:hAnsi="Times New Roman"/>
          <w:sz w:val="28"/>
          <w:szCs w:val="28"/>
        </w:rPr>
        <w:t>4</w:t>
      </w:r>
      <w:r w:rsidR="0060332D" w:rsidRPr="00C82EB8">
        <w:rPr>
          <w:rFonts w:ascii="Times New Roman" w:hAnsi="Times New Roman"/>
          <w:sz w:val="28"/>
          <w:szCs w:val="28"/>
        </w:rPr>
        <w:t>%)    на  другие  вопросы  в  области  образования.</w:t>
      </w:r>
    </w:p>
    <w:p w:rsidR="0060332D" w:rsidRPr="00C82EB8" w:rsidRDefault="0060332D" w:rsidP="0060332D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60332D" w:rsidRPr="00C82EB8" w:rsidRDefault="0060332D" w:rsidP="0060332D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proofErr w:type="gramStart"/>
      <w:r w:rsidRPr="00C82EB8">
        <w:rPr>
          <w:rStyle w:val="a4"/>
          <w:rFonts w:ascii="Times New Roman" w:hAnsi="Times New Roman"/>
          <w:b w:val="0"/>
          <w:sz w:val="28"/>
          <w:szCs w:val="28"/>
        </w:rPr>
        <w:lastRenderedPageBreak/>
        <w:t xml:space="preserve">Расходы за счет субвенций, переданных  на реализацию  основных общеобразовательных программ в части финансирования расходов на оплату труда работников общеобразовательных учреждений, расходов на учебники и учебные пособия, технические средства обучения, расходные материалы и хозяйственные нужды, составили  </w:t>
      </w:r>
      <w:r w:rsidR="0027601A">
        <w:rPr>
          <w:rStyle w:val="a4"/>
          <w:rFonts w:ascii="Times New Roman" w:hAnsi="Times New Roman"/>
          <w:b w:val="0"/>
          <w:sz w:val="28"/>
          <w:szCs w:val="28"/>
        </w:rPr>
        <w:t>267570,2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тыс.  рублей, </w:t>
      </w:r>
      <w:r w:rsidRPr="00C82EB8">
        <w:rPr>
          <w:rFonts w:ascii="Times New Roman" w:hAnsi="Times New Roman"/>
          <w:sz w:val="28"/>
          <w:szCs w:val="28"/>
        </w:rPr>
        <w:t>на финансовое  обеспечение образовательной деятельности муниципальных дошкольных образовательных организаций в части расходов на оплату труда, приобретение учебных пособий, средств обучения, игр, игрушек</w:t>
      </w:r>
      <w:proofErr w:type="gramEnd"/>
      <w:r w:rsidRPr="00C82EB8">
        <w:rPr>
          <w:rFonts w:ascii="Times New Roman" w:hAnsi="Times New Roman"/>
          <w:sz w:val="28"/>
          <w:szCs w:val="28"/>
        </w:rPr>
        <w:t xml:space="preserve"> </w:t>
      </w:r>
      <w:r w:rsidR="0027601A">
        <w:rPr>
          <w:rFonts w:ascii="Times New Roman" w:hAnsi="Times New Roman"/>
          <w:sz w:val="28"/>
          <w:szCs w:val="28"/>
        </w:rPr>
        <w:t>38502,8</w:t>
      </w:r>
      <w:r w:rsidRPr="00C82EB8">
        <w:rPr>
          <w:rFonts w:ascii="Times New Roman" w:hAnsi="Times New Roman"/>
          <w:sz w:val="28"/>
          <w:szCs w:val="28"/>
        </w:rPr>
        <w:t xml:space="preserve"> тыс. рублей.</w:t>
      </w:r>
    </w:p>
    <w:p w:rsidR="0060332D" w:rsidRPr="00C82EB8" w:rsidRDefault="0060332D" w:rsidP="0060332D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Расходы на  питание отдельным категориям обучающихся в школах за счет средств областного бюджета исполнены  в сумме </w:t>
      </w:r>
      <w:r w:rsidR="00557AB9">
        <w:rPr>
          <w:rStyle w:val="a4"/>
          <w:rFonts w:ascii="Times New Roman" w:hAnsi="Times New Roman"/>
          <w:b w:val="0"/>
          <w:sz w:val="28"/>
          <w:szCs w:val="28"/>
        </w:rPr>
        <w:t>2119,9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рублей, </w:t>
      </w:r>
      <w:r w:rsidR="00B025ED">
        <w:rPr>
          <w:rStyle w:val="a4"/>
          <w:rFonts w:ascii="Times New Roman" w:hAnsi="Times New Roman"/>
          <w:b w:val="0"/>
          <w:sz w:val="28"/>
          <w:szCs w:val="28"/>
        </w:rPr>
        <w:t>100</w:t>
      </w:r>
      <w:r w:rsidR="00DD529F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B025ED">
        <w:rPr>
          <w:rStyle w:val="a4"/>
          <w:rFonts w:ascii="Times New Roman" w:hAnsi="Times New Roman"/>
          <w:b w:val="0"/>
          <w:sz w:val="28"/>
          <w:szCs w:val="28"/>
        </w:rPr>
        <w:t>0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% к уточненному годовому плану.</w:t>
      </w:r>
    </w:p>
    <w:p w:rsidR="0060332D" w:rsidRPr="00C82EB8" w:rsidRDefault="0060332D" w:rsidP="0060332D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Расходы  на содержание детей дошкольного возраста  в детских садах  за счет областного бюджета составили </w:t>
      </w:r>
      <w:r w:rsidR="006061F3">
        <w:rPr>
          <w:rStyle w:val="a4"/>
          <w:rFonts w:ascii="Times New Roman" w:hAnsi="Times New Roman"/>
          <w:b w:val="0"/>
          <w:sz w:val="28"/>
          <w:szCs w:val="28"/>
        </w:rPr>
        <w:t>2811,9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рублей, </w:t>
      </w:r>
      <w:r w:rsidR="00B025ED">
        <w:rPr>
          <w:rStyle w:val="a4"/>
          <w:rFonts w:ascii="Times New Roman" w:hAnsi="Times New Roman"/>
          <w:b w:val="0"/>
          <w:sz w:val="28"/>
          <w:szCs w:val="28"/>
        </w:rPr>
        <w:t>100,0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% к уточненному годовому плану.</w:t>
      </w:r>
    </w:p>
    <w:p w:rsidR="0060332D" w:rsidRPr="00C82EB8" w:rsidRDefault="0060332D" w:rsidP="0060332D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Расходы на оплату труда работников, занятых в сфере образования, с учетом начислений на заработную плату составили </w:t>
      </w:r>
      <w:r w:rsidR="006061F3">
        <w:rPr>
          <w:rStyle w:val="a4"/>
          <w:rFonts w:ascii="Times New Roman" w:hAnsi="Times New Roman"/>
          <w:b w:val="0"/>
          <w:sz w:val="28"/>
          <w:szCs w:val="28"/>
        </w:rPr>
        <w:t>289955,7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рублей. </w:t>
      </w:r>
    </w:p>
    <w:p w:rsidR="0060332D" w:rsidRDefault="00195FD6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2EB8">
        <w:rPr>
          <w:rStyle w:val="a4"/>
          <w:rFonts w:ascii="Times New Roman" w:hAnsi="Times New Roman"/>
          <w:b w:val="0"/>
          <w:sz w:val="28"/>
          <w:szCs w:val="28"/>
        </w:rPr>
        <w:t>На р</w:t>
      </w:r>
      <w:r w:rsidRPr="00C82EB8">
        <w:rPr>
          <w:rFonts w:ascii="Times New Roman" w:hAnsi="Times New Roman"/>
          <w:sz w:val="28"/>
          <w:szCs w:val="28"/>
        </w:rPr>
        <w:t>еализаци</w:t>
      </w:r>
      <w:r w:rsidR="00FD52D1">
        <w:rPr>
          <w:rFonts w:ascii="Times New Roman" w:hAnsi="Times New Roman"/>
          <w:sz w:val="28"/>
          <w:szCs w:val="28"/>
        </w:rPr>
        <w:t>ю</w:t>
      </w:r>
      <w:r w:rsidRPr="00C82EB8">
        <w:rPr>
          <w:rFonts w:ascii="Times New Roman" w:hAnsi="Times New Roman"/>
          <w:sz w:val="28"/>
          <w:szCs w:val="28"/>
        </w:rPr>
        <w:t xml:space="preserve"> мероприятий</w:t>
      </w:r>
      <w:r w:rsidR="002121DD">
        <w:rPr>
          <w:rFonts w:ascii="Times New Roman" w:hAnsi="Times New Roman"/>
          <w:sz w:val="28"/>
          <w:szCs w:val="28"/>
        </w:rPr>
        <w:t xml:space="preserve"> по</w:t>
      </w:r>
      <w:r w:rsidR="002121DD" w:rsidRPr="002121DD">
        <w:t xml:space="preserve"> </w:t>
      </w:r>
      <w:r w:rsidR="00CE1D94">
        <w:rPr>
          <w:rFonts w:ascii="Times New Roman" w:hAnsi="Times New Roman"/>
          <w:sz w:val="28"/>
          <w:szCs w:val="28"/>
        </w:rPr>
        <w:t>о</w:t>
      </w:r>
      <w:r w:rsidR="00CE1D94" w:rsidRPr="00CE1D94">
        <w:rPr>
          <w:rFonts w:ascii="Times New Roman" w:hAnsi="Times New Roman"/>
          <w:sz w:val="28"/>
          <w:szCs w:val="28"/>
        </w:rPr>
        <w:t>беспечени</w:t>
      </w:r>
      <w:r w:rsidR="00CE1D94">
        <w:rPr>
          <w:rFonts w:ascii="Times New Roman" w:hAnsi="Times New Roman"/>
          <w:sz w:val="28"/>
          <w:szCs w:val="28"/>
        </w:rPr>
        <w:t>ю</w:t>
      </w:r>
      <w:r w:rsidR="00CE1D94" w:rsidRPr="00CE1D94">
        <w:rPr>
          <w:rFonts w:ascii="Times New Roman" w:hAnsi="Times New Roman"/>
          <w:sz w:val="28"/>
          <w:szCs w:val="28"/>
        </w:rPr>
        <w:t xml:space="preserve"> условий для функционирования центров образования естественно-научной и технологической направленностей в общеобразовательных организациях (в рамках достижения соответствующих результатов федерального проекта</w:t>
      </w:r>
      <w:r w:rsidR="002121DD">
        <w:rPr>
          <w:rFonts w:ascii="Times New Roman" w:hAnsi="Times New Roman"/>
          <w:sz w:val="28"/>
          <w:szCs w:val="28"/>
        </w:rPr>
        <w:t xml:space="preserve"> в 202</w:t>
      </w:r>
      <w:r w:rsidR="008C4DFD">
        <w:rPr>
          <w:rFonts w:ascii="Times New Roman" w:hAnsi="Times New Roman"/>
          <w:sz w:val="28"/>
          <w:szCs w:val="28"/>
        </w:rPr>
        <w:t>5</w:t>
      </w:r>
      <w:r w:rsidR="002121DD">
        <w:rPr>
          <w:rFonts w:ascii="Times New Roman" w:hAnsi="Times New Roman"/>
          <w:sz w:val="28"/>
          <w:szCs w:val="28"/>
        </w:rPr>
        <w:t xml:space="preserve"> году направлено </w:t>
      </w:r>
      <w:r w:rsidR="00557AB9">
        <w:rPr>
          <w:rFonts w:ascii="Times New Roman" w:hAnsi="Times New Roman"/>
          <w:sz w:val="28"/>
          <w:szCs w:val="28"/>
        </w:rPr>
        <w:t>6600,6</w:t>
      </w:r>
      <w:r w:rsidR="002121DD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2121DD">
        <w:rPr>
          <w:rFonts w:ascii="Times New Roman" w:hAnsi="Times New Roman"/>
          <w:sz w:val="28"/>
          <w:szCs w:val="28"/>
        </w:rPr>
        <w:t>.р</w:t>
      </w:r>
      <w:proofErr w:type="gramEnd"/>
      <w:r w:rsidR="002121DD">
        <w:rPr>
          <w:rFonts w:ascii="Times New Roman" w:hAnsi="Times New Roman"/>
          <w:sz w:val="28"/>
          <w:szCs w:val="28"/>
        </w:rPr>
        <w:t>уб.</w:t>
      </w:r>
      <w:r w:rsidR="00F40918">
        <w:rPr>
          <w:rFonts w:ascii="Times New Roman" w:hAnsi="Times New Roman"/>
          <w:sz w:val="28"/>
          <w:szCs w:val="28"/>
        </w:rPr>
        <w:t xml:space="preserve"> На реализацию</w:t>
      </w:r>
      <w:r w:rsidR="00DA75B4">
        <w:rPr>
          <w:rFonts w:ascii="Times New Roman" w:hAnsi="Times New Roman"/>
          <w:sz w:val="28"/>
          <w:szCs w:val="28"/>
        </w:rPr>
        <w:t xml:space="preserve"> по обеспечению деятельности советников</w:t>
      </w:r>
      <w:r w:rsidR="001B43DA">
        <w:rPr>
          <w:rFonts w:ascii="Times New Roman" w:hAnsi="Times New Roman"/>
          <w:sz w:val="28"/>
          <w:szCs w:val="28"/>
        </w:rPr>
        <w:t xml:space="preserve"> директора</w:t>
      </w:r>
      <w:r w:rsidR="00DA75B4">
        <w:rPr>
          <w:rFonts w:ascii="Times New Roman" w:hAnsi="Times New Roman"/>
          <w:sz w:val="28"/>
          <w:szCs w:val="28"/>
        </w:rPr>
        <w:t xml:space="preserve"> по воспитанию и взаимодействию с детскими общественными объединениями в общеобразовательных организациях</w:t>
      </w:r>
      <w:r w:rsidR="006F71E0">
        <w:rPr>
          <w:rFonts w:ascii="Times New Roman" w:hAnsi="Times New Roman"/>
          <w:sz w:val="28"/>
          <w:szCs w:val="28"/>
        </w:rPr>
        <w:t xml:space="preserve"> направлено </w:t>
      </w:r>
      <w:r w:rsidR="008C4DFD">
        <w:rPr>
          <w:rFonts w:ascii="Times New Roman" w:hAnsi="Times New Roman"/>
          <w:sz w:val="28"/>
          <w:szCs w:val="28"/>
        </w:rPr>
        <w:t>2162,6</w:t>
      </w:r>
      <w:r w:rsidR="00CE1D94">
        <w:rPr>
          <w:rFonts w:ascii="Times New Roman" w:hAnsi="Times New Roman"/>
          <w:sz w:val="28"/>
          <w:szCs w:val="28"/>
        </w:rPr>
        <w:t xml:space="preserve"> тыс.руб.,</w:t>
      </w:r>
      <w:r w:rsidR="00DA75B4">
        <w:rPr>
          <w:rFonts w:ascii="Times New Roman" w:hAnsi="Times New Roman"/>
          <w:sz w:val="28"/>
          <w:szCs w:val="28"/>
        </w:rPr>
        <w:t xml:space="preserve"> </w:t>
      </w:r>
      <w:r w:rsidR="00A96169">
        <w:rPr>
          <w:rFonts w:ascii="Times New Roman" w:hAnsi="Times New Roman"/>
          <w:sz w:val="28"/>
          <w:szCs w:val="28"/>
        </w:rPr>
        <w:t>в</w:t>
      </w:r>
      <w:r w:rsidR="00A96169" w:rsidRPr="00A96169">
        <w:rPr>
          <w:rFonts w:ascii="Times New Roman" w:hAnsi="Times New Roman"/>
          <w:sz w:val="28"/>
          <w:szCs w:val="28"/>
        </w:rPr>
        <w:t>недрение целевой модели цифровой образовательной среды в общеобразовательных организациях и профессиональных образовательных организациях</w:t>
      </w:r>
      <w:r w:rsidR="00A96169">
        <w:rPr>
          <w:rFonts w:ascii="Times New Roman" w:hAnsi="Times New Roman"/>
          <w:sz w:val="28"/>
          <w:szCs w:val="28"/>
        </w:rPr>
        <w:t xml:space="preserve"> в 202</w:t>
      </w:r>
      <w:r w:rsidR="00AF46A7">
        <w:rPr>
          <w:rFonts w:ascii="Times New Roman" w:hAnsi="Times New Roman"/>
          <w:sz w:val="28"/>
          <w:szCs w:val="28"/>
        </w:rPr>
        <w:t>5</w:t>
      </w:r>
      <w:r w:rsidR="00A96169">
        <w:rPr>
          <w:rFonts w:ascii="Times New Roman" w:hAnsi="Times New Roman"/>
          <w:sz w:val="28"/>
          <w:szCs w:val="28"/>
        </w:rPr>
        <w:t xml:space="preserve"> году направлено </w:t>
      </w:r>
      <w:r w:rsidR="006F71E0">
        <w:rPr>
          <w:rFonts w:ascii="Times New Roman" w:hAnsi="Times New Roman"/>
          <w:sz w:val="28"/>
          <w:szCs w:val="28"/>
        </w:rPr>
        <w:t>5907,4</w:t>
      </w:r>
      <w:r w:rsidR="00DA75B4">
        <w:rPr>
          <w:rFonts w:ascii="Times New Roman" w:hAnsi="Times New Roman"/>
          <w:sz w:val="28"/>
          <w:szCs w:val="28"/>
        </w:rPr>
        <w:t>тыс</w:t>
      </w:r>
      <w:proofErr w:type="gramStart"/>
      <w:r w:rsidR="00DA75B4">
        <w:rPr>
          <w:rFonts w:ascii="Times New Roman" w:hAnsi="Times New Roman"/>
          <w:sz w:val="28"/>
          <w:szCs w:val="28"/>
        </w:rPr>
        <w:t>.р</w:t>
      </w:r>
      <w:proofErr w:type="gramEnd"/>
      <w:r w:rsidR="00DA75B4">
        <w:rPr>
          <w:rFonts w:ascii="Times New Roman" w:hAnsi="Times New Roman"/>
          <w:sz w:val="28"/>
          <w:szCs w:val="28"/>
        </w:rPr>
        <w:t>уб.</w:t>
      </w:r>
    </w:p>
    <w:p w:rsidR="005F720D" w:rsidRDefault="005F720D" w:rsidP="005F720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«Развитие образования в Самойловском муниципальном районе на 2025-2027 годы»-385253,1</w:t>
      </w:r>
      <w:proofErr w:type="gramStart"/>
      <w:r>
        <w:rPr>
          <w:rFonts w:ascii="Times New Roman" w:hAnsi="Times New Roman"/>
          <w:sz w:val="28"/>
          <w:szCs w:val="28"/>
        </w:rPr>
        <w:t>тыс</w:t>
      </w:r>
      <w:proofErr w:type="gramEnd"/>
      <w:r>
        <w:rPr>
          <w:rFonts w:ascii="Times New Roman" w:hAnsi="Times New Roman"/>
          <w:sz w:val="28"/>
          <w:szCs w:val="28"/>
        </w:rPr>
        <w:t xml:space="preserve"> рублей в т.ч:</w:t>
      </w:r>
    </w:p>
    <w:p w:rsidR="005F720D" w:rsidRDefault="005F720D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E87E4A" w:rsidRDefault="00E87E4A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« Развитие образования в Самойловском муниципальном районе на 202</w:t>
      </w:r>
      <w:r w:rsidR="00557AB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557AB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годы» (ежемесячное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организаций)-2</w:t>
      </w:r>
      <w:r w:rsidR="00557AB9">
        <w:rPr>
          <w:rFonts w:ascii="Times New Roman" w:hAnsi="Times New Roman"/>
          <w:sz w:val="28"/>
          <w:szCs w:val="28"/>
        </w:rPr>
        <w:t>2299,5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</w:p>
    <w:p w:rsidR="0091410C" w:rsidRDefault="0091410C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«Проведение капитального и текущего ремонтов муниципальных образовательных учреждений Самойловского муниципального р</w:t>
      </w:r>
      <w:r w:rsidR="00557AB9">
        <w:rPr>
          <w:rFonts w:ascii="Times New Roman" w:hAnsi="Times New Roman"/>
          <w:sz w:val="28"/>
          <w:szCs w:val="28"/>
        </w:rPr>
        <w:t>айона Саратовской области в 2025</w:t>
      </w:r>
      <w:r>
        <w:rPr>
          <w:rFonts w:ascii="Times New Roman" w:hAnsi="Times New Roman"/>
          <w:sz w:val="28"/>
          <w:szCs w:val="28"/>
        </w:rPr>
        <w:t>году»-</w:t>
      </w:r>
      <w:r w:rsidR="002671A5">
        <w:rPr>
          <w:rFonts w:ascii="Times New Roman" w:hAnsi="Times New Roman"/>
          <w:sz w:val="28"/>
          <w:szCs w:val="28"/>
        </w:rPr>
        <w:t>25</w:t>
      </w:r>
      <w:r w:rsidR="00557AB9">
        <w:rPr>
          <w:rFonts w:ascii="Times New Roman" w:hAnsi="Times New Roman"/>
          <w:sz w:val="28"/>
          <w:szCs w:val="28"/>
        </w:rPr>
        <w:t>77</w:t>
      </w:r>
      <w:r w:rsidR="002671A5">
        <w:rPr>
          <w:rFonts w:ascii="Times New Roman" w:hAnsi="Times New Roman"/>
          <w:sz w:val="28"/>
          <w:szCs w:val="28"/>
        </w:rPr>
        <w:t>,</w:t>
      </w:r>
      <w:r w:rsidR="00557AB9">
        <w:rPr>
          <w:rFonts w:ascii="Times New Roman" w:hAnsi="Times New Roman"/>
          <w:sz w:val="28"/>
          <w:szCs w:val="28"/>
        </w:rPr>
        <w:t>3</w:t>
      </w:r>
    </w:p>
    <w:p w:rsidR="00F4762B" w:rsidRDefault="002671A5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«Оснащение и укрепление материально-технической базы образовательных организаций»-</w:t>
      </w:r>
      <w:r w:rsidR="00557AB9">
        <w:rPr>
          <w:rFonts w:ascii="Times New Roman" w:hAnsi="Times New Roman"/>
          <w:sz w:val="28"/>
          <w:szCs w:val="28"/>
        </w:rPr>
        <w:t>2271,0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</w:p>
    <w:p w:rsidR="00F4762B" w:rsidRDefault="00F4762B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4762B" w:rsidRDefault="00F4762B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4762B" w:rsidRDefault="00F4762B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4762B" w:rsidRDefault="00F4762B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671A5" w:rsidRDefault="002671A5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МП «Проведение капитального и текущего ремонтов спортивных залов муниципальных обра</w:t>
      </w:r>
      <w:r w:rsidR="00DA75B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овательных организаций Самойловского муниципального района в 202</w:t>
      </w:r>
      <w:r w:rsidR="00AF46A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году»-</w:t>
      </w:r>
      <w:r w:rsidR="00557AB9">
        <w:rPr>
          <w:rFonts w:ascii="Times New Roman" w:hAnsi="Times New Roman"/>
          <w:sz w:val="28"/>
          <w:szCs w:val="28"/>
        </w:rPr>
        <w:t>515,5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ублей.</w:t>
      </w:r>
    </w:p>
    <w:p w:rsidR="00B158CB" w:rsidRDefault="002671A5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«Организация отдыха и оздоровления детей в летний период на территории Самойловского муниципального района на 202</w:t>
      </w:r>
      <w:r w:rsidR="00557AB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557AB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год»-</w:t>
      </w:r>
      <w:r w:rsidR="00557AB9">
        <w:rPr>
          <w:rFonts w:ascii="Times New Roman" w:hAnsi="Times New Roman"/>
          <w:sz w:val="28"/>
          <w:szCs w:val="28"/>
        </w:rPr>
        <w:t>272,8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ублей.</w:t>
      </w:r>
    </w:p>
    <w:p w:rsidR="005F720D" w:rsidRDefault="005F720D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«</w:t>
      </w:r>
      <w:r w:rsidRPr="005F720D">
        <w:rPr>
          <w:rFonts w:ascii="Times New Roman" w:hAnsi="Times New Roman"/>
          <w:sz w:val="28"/>
          <w:szCs w:val="28"/>
        </w:rPr>
        <w:t>Укрепление материально-технической базы и оснащения музеев боевой славы в муниципальных образовательных организациях</w:t>
      </w:r>
      <w:r>
        <w:rPr>
          <w:rFonts w:ascii="Times New Roman" w:hAnsi="Times New Roman"/>
          <w:sz w:val="28"/>
          <w:szCs w:val="28"/>
        </w:rPr>
        <w:t>»-250,0</w:t>
      </w:r>
    </w:p>
    <w:p w:rsidR="001C12F8" w:rsidRDefault="00041E47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4269" cy="2487567"/>
            <wp:effectExtent l="19050" t="0" r="2981" b="0"/>
            <wp:docPr id="37" name="Рисунок 9" descr="C:\Users\ОЛЕГ\Desktop\gz7f2istcil6r8v85p260v7g4010en3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Г\Desktop\gz7f2istcil6r8v85p260v7g4010en3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356" cy="249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2F8" w:rsidRDefault="001C12F8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1C12F8" w:rsidRDefault="001C12F8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1C12F8" w:rsidRDefault="001C12F8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671A5" w:rsidRDefault="00065449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«Обеспечение эффективной деятельности муниципального учреждения «Централизованная бухгалтерия отдела образования</w:t>
      </w:r>
      <w:r w:rsidR="002671A5">
        <w:rPr>
          <w:rFonts w:ascii="Times New Roman" w:hAnsi="Times New Roman"/>
          <w:sz w:val="28"/>
          <w:szCs w:val="28"/>
        </w:rPr>
        <w:t xml:space="preserve"> Самойловского муниципального района на 202</w:t>
      </w:r>
      <w:r w:rsidR="00557AB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</w:t>
      </w:r>
      <w:r w:rsidR="00557AB9">
        <w:rPr>
          <w:rFonts w:ascii="Times New Roman" w:hAnsi="Times New Roman"/>
          <w:sz w:val="28"/>
          <w:szCs w:val="28"/>
        </w:rPr>
        <w:t>027</w:t>
      </w:r>
      <w:r w:rsidR="002671A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ы</w:t>
      </w:r>
      <w:r w:rsidR="002671A5">
        <w:rPr>
          <w:rFonts w:ascii="Times New Roman" w:hAnsi="Times New Roman"/>
          <w:sz w:val="28"/>
          <w:szCs w:val="28"/>
        </w:rPr>
        <w:t>»-</w:t>
      </w:r>
      <w:r>
        <w:rPr>
          <w:rFonts w:ascii="Times New Roman" w:hAnsi="Times New Roman"/>
          <w:sz w:val="28"/>
          <w:szCs w:val="28"/>
        </w:rPr>
        <w:t>24</w:t>
      </w:r>
      <w:r w:rsidR="00557AB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</w:t>
      </w:r>
      <w:r w:rsidR="00557AB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ублей.</w:t>
      </w:r>
    </w:p>
    <w:p w:rsidR="00065449" w:rsidRDefault="00065449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«Обеспечение эффективной деятельности муниципального учреждения «Хозяйственная эксплуатационная группа отдела образования администрации Самойловского муниципального района саратовской области на 202</w:t>
      </w:r>
      <w:r w:rsidR="00557AB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557AB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годы»-10</w:t>
      </w:r>
      <w:r w:rsidR="00557AB9">
        <w:rPr>
          <w:rFonts w:ascii="Times New Roman" w:hAnsi="Times New Roman"/>
          <w:sz w:val="28"/>
          <w:szCs w:val="28"/>
        </w:rPr>
        <w:t>75,1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</w:p>
    <w:p w:rsidR="005F720D" w:rsidRDefault="005F720D" w:rsidP="00A96169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«</w:t>
      </w:r>
      <w:r w:rsidRPr="005F720D">
        <w:rPr>
          <w:rFonts w:ascii="Times New Roman" w:hAnsi="Times New Roman"/>
          <w:sz w:val="28"/>
          <w:szCs w:val="28"/>
        </w:rPr>
        <w:t>Муниципальная программа "Обеспечение эффективной деятельности муниципального учреждения "Методический кабинет отдела образования администрации Самойловского муниципального района Саратовской области на 2025-2027 годы"</w:t>
      </w:r>
      <w:r>
        <w:rPr>
          <w:rFonts w:ascii="Times New Roman" w:hAnsi="Times New Roman"/>
          <w:sz w:val="28"/>
          <w:szCs w:val="28"/>
        </w:rPr>
        <w:t>-143,2</w:t>
      </w:r>
    </w:p>
    <w:p w:rsidR="005F720D" w:rsidRDefault="005F720D" w:rsidP="005F72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A314E" w:rsidRDefault="000056ED" w:rsidP="000056ED">
      <w:pPr>
        <w:ind w:firstLine="708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lastRenderedPageBreak/>
        <w:t>З</w:t>
      </w:r>
      <w:r w:rsidRPr="00816A05">
        <w:rPr>
          <w:rStyle w:val="a4"/>
          <w:rFonts w:ascii="Times New Roman" w:hAnsi="Times New Roman"/>
          <w:b w:val="0"/>
          <w:sz w:val="28"/>
          <w:szCs w:val="28"/>
        </w:rPr>
        <w:t xml:space="preserve">а счет средств, выделяемых из резервного фонда Правительства Саратовской области, на укрепление материально-технической базы муниципальных учреждений 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образования  оказана поддержка на общую сумму </w:t>
      </w:r>
      <w:r w:rsidR="005F720D">
        <w:rPr>
          <w:rStyle w:val="a4"/>
          <w:rFonts w:ascii="Times New Roman" w:hAnsi="Times New Roman"/>
          <w:b w:val="0"/>
          <w:sz w:val="28"/>
          <w:szCs w:val="28"/>
        </w:rPr>
        <w:t>45</w:t>
      </w:r>
      <w:r>
        <w:rPr>
          <w:rStyle w:val="a4"/>
          <w:rFonts w:ascii="Times New Roman" w:hAnsi="Times New Roman"/>
          <w:b w:val="0"/>
          <w:sz w:val="28"/>
          <w:szCs w:val="28"/>
        </w:rPr>
        <w:t>0,0 тыс. рублей.</w:t>
      </w:r>
      <w:r w:rsidR="00A40F6F" w:rsidRPr="0093633A">
        <w:rPr>
          <w:rFonts w:ascii="Times New Roman" w:hAnsi="Times New Roman"/>
          <w:b/>
          <w:bCs/>
          <w:sz w:val="32"/>
          <w:szCs w:val="32"/>
        </w:rPr>
        <w:object w:dxaOrig="9429" w:dyaOrig="5301">
          <v:shape id="_x0000_i1029" type="#_x0000_t75" style="width:801.75pt;height:450.75pt" o:ole="">
            <v:imagedata r:id="rId27" o:title=""/>
          </v:shape>
          <o:OLEObject Type="Embed" ProgID="PowerPoint.Slide.12" ShapeID="_x0000_i1029" DrawAspect="Content" ObjectID="_1841387499" r:id="rId28"/>
        </w:object>
      </w:r>
    </w:p>
    <w:p w:rsidR="001C12F8" w:rsidRDefault="001C12F8" w:rsidP="000056ED">
      <w:pPr>
        <w:ind w:firstLine="708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1C12F8" w:rsidRDefault="0044700D" w:rsidP="000056ED">
      <w:pPr>
        <w:ind w:firstLine="708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8809990" cy="5843905"/>
            <wp:effectExtent l="0" t="0" r="0" b="0"/>
            <wp:docPr id="29" name="Рисунок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233248" cy="6024865"/>
                      <a:chOff x="767408" y="332656"/>
                      <a:chExt cx="11233248" cy="6024865"/>
                    </a:xfrm>
                  </a:grpSpPr>
                  <a:sp>
                    <a:nvSpPr>
                      <a:cNvPr id="21" name="TextBox 20"/>
                      <a:cNvSpPr txBox="1"/>
                    </a:nvSpPr>
                    <a:spPr>
                      <a:xfrm>
                        <a:off x="767408" y="1700808"/>
                        <a:ext cx="11233248" cy="1200329"/>
                      </a:xfrm>
                      <a:prstGeom prst="rect">
                        <a:avLst/>
                      </a:prstGeom>
                      <a:ln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algn="just"/>
                          <a:r>
                            <a:rPr lang="ru-RU" dirty="0" smtClean="0">
                              <a:solidFill>
                                <a:schemeClr val="dk1"/>
                              </a:solidFill>
                            </a:rPr>
                            <a:t>Сокращение образовательных организаций, здания и помещения которых требуют проведения текущего и капитального ремонта; рост удельного веса учащихся, занимающихся физической культурой и спортом во внеурочное время в сельских общеобразовательных организациях; увеличение доли детей, охваченных дополнительным образованием, в возрасте от 5 до 18 лет</a:t>
                          </a:r>
                          <a:endParaRPr lang="ru-RU" spc="50" dirty="0">
                            <a:ln w="0"/>
                            <a:solidFill>
                              <a:srgbClr val="173A59"/>
                            </a:solidFill>
                            <a:effectLst>
                              <a:innerShdw blurRad="63500" dist="50800" dir="13500000">
                                <a:srgbClr val="000000">
                                  <a:alpha val="50000"/>
                                </a:srgbClr>
                              </a:innerShdw>
                            </a:effectLst>
                            <a:latin typeface="Candara" panose="020E0502030303020204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6"/>
                      </a:lnRef>
                      <a:fillRef idx="3">
                        <a:schemeClr val="accent6"/>
                      </a:fillRef>
                      <a:effectRef idx="3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" name="TextBox 21"/>
                      <a:cNvSpPr txBox="1"/>
                    </a:nvSpPr>
                    <a:spPr>
                      <a:xfrm>
                        <a:off x="767408" y="2924944"/>
                        <a:ext cx="11233248" cy="923330"/>
                      </a:xfrm>
                      <a:prstGeom prst="rect">
                        <a:avLst/>
                      </a:prstGeom>
                      <a:ln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/>
                          <a:r>
                            <a:rPr lang="ru-RU" dirty="0" smtClean="0">
                              <a:solidFill>
                                <a:schemeClr val="dk1"/>
                              </a:solidFill>
                            </a:rPr>
                            <a:t>Увеличение доли образовательных организаций дополнительного образования, в которых созданы условия, гарантирующие доступность и качество предоставления дополнительного образования, в общей численности образовательных организаций дополнительного образования</a:t>
                          </a:r>
                          <a:endParaRPr lang="ru-RU" dirty="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3" name="TextBox 22"/>
                      <a:cNvSpPr txBox="1"/>
                    </a:nvSpPr>
                    <a:spPr>
                      <a:xfrm>
                        <a:off x="767408" y="3861048"/>
                        <a:ext cx="11233248" cy="646331"/>
                      </a:xfrm>
                      <a:prstGeom prst="rect">
                        <a:avLst/>
                      </a:prstGeom>
                      <a:ln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algn="just"/>
                          <a:r>
                            <a:rPr lang="ru-RU" dirty="0" smtClean="0">
                              <a:solidFill>
                                <a:schemeClr val="dk1"/>
                              </a:solidFill>
                            </a:rPr>
                            <a:t>Увеличение числа детей, охваченных различными формами организованного отдыха, оздоровления, в общей численности детей муниципального района в возрасте 7-18 лет (не менее 82%)</a:t>
                          </a:r>
                        </a:p>
                      </a:txBody>
                      <a:useSpRect/>
                    </a:txSp>
                    <a:style>
                      <a:lnRef idx="0">
                        <a:schemeClr val="accent3"/>
                      </a:lnRef>
                      <a:fillRef idx="3">
                        <a:schemeClr val="accent3"/>
                      </a:fillRef>
                      <a:effectRef idx="3">
                        <a:schemeClr val="accent3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4" name="TextBox 23"/>
                      <a:cNvSpPr txBox="1"/>
                    </a:nvSpPr>
                    <a:spPr>
                      <a:xfrm>
                        <a:off x="3287688" y="332656"/>
                        <a:ext cx="8352928" cy="46166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defTabSz="356085">
                            <a:defRPr/>
                          </a:pPr>
                          <a:r>
                            <a:rPr lang="ru-RU" sz="2400" b="1" dirty="0" smtClean="0">
                              <a:solidFill>
                                <a:schemeClr val="tx1"/>
                              </a:solidFill>
                            </a:rPr>
                            <a:t>Прогноз конечных результатов муниципальной программы:</a:t>
                          </a:r>
                          <a:endParaRPr lang="ru-RU" sz="2400" spc="50" dirty="0">
                            <a:ln w="0"/>
                            <a:solidFill>
                              <a:srgbClr val="173A59"/>
                            </a:solidFill>
                            <a:effectLst>
                              <a:innerShdw blurRad="63500" dist="50800" dir="13500000">
                                <a:srgbClr val="000000">
                                  <a:alpha val="50000"/>
                                </a:srgbClr>
                              </a:innerShdw>
                            </a:effectLst>
                            <a:latin typeface="Candara" panose="020E0502030303020204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767408" y="4509120"/>
                        <a:ext cx="11233248" cy="646331"/>
                      </a:xfrm>
                      <a:prstGeom prst="rect">
                        <a:avLst/>
                      </a:prstGeom>
                      <a:ln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/>
                          <a:r>
                            <a:rPr lang="ru-RU" dirty="0" smtClean="0">
                              <a:solidFill>
                                <a:schemeClr val="dk1"/>
                              </a:solidFill>
                            </a:rPr>
                            <a:t>Увеличение обучающихся 4-х классов общеобразовательных организаций  </a:t>
                          </a:r>
                          <a:r>
                            <a:rPr lang="ru-RU" dirty="0" smtClean="0">
                              <a:solidFill>
                                <a:schemeClr val="dk1"/>
                              </a:solidFill>
                            </a:rPr>
                            <a:t>Самойловского </a:t>
                          </a:r>
                          <a:r>
                            <a:rPr lang="ru-RU" dirty="0" smtClean="0">
                              <a:solidFill>
                                <a:schemeClr val="dk1"/>
                              </a:solidFill>
                            </a:rPr>
                            <a:t>муниципального района, подтвердивших годовую отметку по предмету в ходе диагностических работ</a:t>
                          </a:r>
                          <a:endParaRPr lang="ru-RU" spc="50" dirty="0">
                            <a:ln w="0"/>
                            <a:solidFill>
                              <a:srgbClr val="173A59"/>
                            </a:solidFill>
                            <a:effectLst>
                              <a:innerShdw blurRad="63500" dist="50800" dir="13500000">
                                <a:srgbClr val="000000">
                                  <a:alpha val="50000"/>
                                </a:srgbClr>
                              </a:innerShdw>
                            </a:effectLst>
                            <a:latin typeface="Candara" panose="020E0502030303020204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5"/>
                      </a:lnRef>
                      <a:fillRef idx="3">
                        <a:schemeClr val="accent5"/>
                      </a:fillRef>
                      <a:effectRef idx="3">
                        <a:schemeClr val="accent5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4" name="TextBox 13"/>
                      <a:cNvSpPr txBox="1"/>
                    </a:nvSpPr>
                    <a:spPr>
                      <a:xfrm>
                        <a:off x="767408" y="5157192"/>
                        <a:ext cx="11233248" cy="120032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/>
                          <a:r>
                            <a:rPr lang="ru-RU" dirty="0" smtClean="0">
                              <a:solidFill>
                                <a:schemeClr val="dk1"/>
                              </a:solidFill>
                            </a:rPr>
                            <a:t>Увеличение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стандартов. Увеличение обучающихся общеобразовательных организаций, освоивших программы основного и среднего общего образования, получивших документ об образовании, в общей численности обучающихся </a:t>
                          </a:r>
                          <a:r>
                            <a:rPr lang="ru-RU" dirty="0" smtClean="0">
                              <a:solidFill>
                                <a:schemeClr val="dk1"/>
                              </a:solidFill>
                            </a:rPr>
                            <a:t>9,11 классов</a:t>
                          </a:r>
                          <a:r>
                            <a:rPr lang="ru-RU" dirty="0" smtClean="0">
                              <a:solidFill>
                                <a:schemeClr val="dk1"/>
                              </a:solidFill>
                            </a:rPr>
                            <a:t>.</a:t>
                          </a:r>
                          <a:endParaRPr lang="ru-RU" dirty="0" smtClean="0">
                            <a:solidFill>
                              <a:schemeClr val="dk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5"/>
                      </a:lnRef>
                      <a:fillRef idx="3">
                        <a:schemeClr val="accent5"/>
                      </a:fillRef>
                      <a:effectRef idx="3">
                        <a:schemeClr val="accent5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1C12F8" w:rsidRDefault="001C12F8" w:rsidP="000056ED">
      <w:pPr>
        <w:ind w:firstLine="708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1C12F8" w:rsidRDefault="001C12F8" w:rsidP="000056ED">
      <w:pPr>
        <w:ind w:firstLine="708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1C12F8" w:rsidRDefault="001C12F8" w:rsidP="000056ED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A96169" w:rsidRPr="00C82EB8" w:rsidRDefault="0044700D" w:rsidP="00A96169">
      <w:pPr>
        <w:spacing w:line="240" w:lineRule="auto"/>
        <w:ind w:firstLine="708"/>
        <w:contextualSpacing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371215" cy="2242185"/>
            <wp:effectExtent l="19050" t="0" r="635" b="0"/>
            <wp:docPr id="30" name="Рисунок 30" descr="file65ca03ec824b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ile65ca03ec824bf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ACA" w:rsidRDefault="001E0ACA" w:rsidP="0060332D">
      <w:pPr>
        <w:ind w:firstLine="708"/>
        <w:jc w:val="both"/>
        <w:rPr>
          <w:rStyle w:val="a4"/>
          <w:rFonts w:ascii="Times New Roman" w:hAnsi="Times New Roman"/>
          <w:sz w:val="28"/>
          <w:szCs w:val="28"/>
        </w:rPr>
      </w:pPr>
    </w:p>
    <w:p w:rsidR="001E0ACA" w:rsidRDefault="001E0ACA" w:rsidP="0060332D">
      <w:pPr>
        <w:ind w:firstLine="708"/>
        <w:jc w:val="both"/>
        <w:rPr>
          <w:rStyle w:val="a4"/>
          <w:rFonts w:ascii="Times New Roman" w:hAnsi="Times New Roman"/>
          <w:sz w:val="28"/>
          <w:szCs w:val="28"/>
        </w:rPr>
      </w:pPr>
    </w:p>
    <w:p w:rsidR="0060332D" w:rsidRPr="00C82EB8" w:rsidRDefault="0060332D" w:rsidP="0060332D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C82EB8">
        <w:rPr>
          <w:rStyle w:val="a4"/>
          <w:rFonts w:ascii="Times New Roman" w:hAnsi="Times New Roman"/>
          <w:sz w:val="28"/>
          <w:szCs w:val="28"/>
        </w:rPr>
        <w:t>По разделу "Культура, кинематография"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расходы составили    </w:t>
      </w:r>
      <w:r w:rsidR="00054816">
        <w:rPr>
          <w:rStyle w:val="a4"/>
          <w:rFonts w:ascii="Times New Roman" w:hAnsi="Times New Roman"/>
          <w:b w:val="0"/>
          <w:sz w:val="28"/>
          <w:szCs w:val="28"/>
        </w:rPr>
        <w:t>7</w:t>
      </w:r>
      <w:r w:rsidR="00A40F6F">
        <w:rPr>
          <w:rStyle w:val="a4"/>
          <w:rFonts w:ascii="Times New Roman" w:hAnsi="Times New Roman"/>
          <w:b w:val="0"/>
          <w:sz w:val="28"/>
          <w:szCs w:val="28"/>
        </w:rPr>
        <w:t>9830,0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тыс. рублей, </w:t>
      </w:r>
      <w:r w:rsidR="00054816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A40F6F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054816">
        <w:rPr>
          <w:rStyle w:val="a4"/>
          <w:rFonts w:ascii="Times New Roman" w:hAnsi="Times New Roman"/>
          <w:b w:val="0"/>
          <w:sz w:val="28"/>
          <w:szCs w:val="28"/>
        </w:rPr>
        <w:t>,</w:t>
      </w:r>
      <w:r w:rsidR="00A40F6F">
        <w:rPr>
          <w:rStyle w:val="a4"/>
          <w:rFonts w:ascii="Times New Roman" w:hAnsi="Times New Roman"/>
          <w:b w:val="0"/>
          <w:sz w:val="28"/>
          <w:szCs w:val="28"/>
        </w:rPr>
        <w:t>9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% всех расходов бюджета. </w:t>
      </w:r>
    </w:p>
    <w:p w:rsidR="0060332D" w:rsidRPr="00C82EB8" w:rsidRDefault="0060332D" w:rsidP="0060332D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Расходы на оплату труда с начислениями  составили </w:t>
      </w:r>
      <w:r w:rsidR="00A40F6F">
        <w:rPr>
          <w:rStyle w:val="a4"/>
          <w:rFonts w:ascii="Times New Roman" w:hAnsi="Times New Roman"/>
          <w:b w:val="0"/>
          <w:sz w:val="28"/>
          <w:szCs w:val="28"/>
        </w:rPr>
        <w:t>68614,9</w:t>
      </w:r>
      <w:r w:rsidR="000F30C8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. </w:t>
      </w:r>
    </w:p>
    <w:p w:rsidR="00FB6628" w:rsidRDefault="0060332D" w:rsidP="00416766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C82EB8">
        <w:rPr>
          <w:rStyle w:val="a4"/>
          <w:rFonts w:ascii="Times New Roman" w:hAnsi="Times New Roman"/>
          <w:b w:val="0"/>
          <w:sz w:val="28"/>
          <w:szCs w:val="28"/>
        </w:rPr>
        <w:t>По данному разделу  финансировались Районная централизованная клубная система, Районная централизованная библиотечная система, централизованная бухгалтерия,</w:t>
      </w:r>
      <w:r w:rsidR="000F30C8">
        <w:rPr>
          <w:rStyle w:val="a4"/>
          <w:rFonts w:ascii="Times New Roman" w:hAnsi="Times New Roman"/>
          <w:b w:val="0"/>
          <w:sz w:val="28"/>
          <w:szCs w:val="28"/>
        </w:rPr>
        <w:t xml:space="preserve"> хозяйственно-эксплуатационная группа,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отдел культуры и кино.</w:t>
      </w:r>
    </w:p>
    <w:p w:rsidR="001E0ACA" w:rsidRDefault="001E0ACA" w:rsidP="001E0ACA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МП « Развитие культуры Самойловского муниципального района на 202</w:t>
      </w:r>
      <w:r w:rsidR="00A40F6F">
        <w:rPr>
          <w:rStyle w:val="a4"/>
          <w:rFonts w:ascii="Times New Roman" w:hAnsi="Times New Roman"/>
          <w:b w:val="0"/>
          <w:sz w:val="28"/>
          <w:szCs w:val="28"/>
        </w:rPr>
        <w:t>5</w:t>
      </w:r>
      <w:r>
        <w:rPr>
          <w:rStyle w:val="a4"/>
          <w:rFonts w:ascii="Times New Roman" w:hAnsi="Times New Roman"/>
          <w:b w:val="0"/>
          <w:sz w:val="28"/>
          <w:szCs w:val="28"/>
        </w:rPr>
        <w:t>-202</w:t>
      </w:r>
      <w:r w:rsidR="00A40F6F">
        <w:rPr>
          <w:rStyle w:val="a4"/>
          <w:rFonts w:ascii="Times New Roman" w:hAnsi="Times New Roman"/>
          <w:b w:val="0"/>
          <w:sz w:val="28"/>
          <w:szCs w:val="28"/>
        </w:rPr>
        <w:t>7</w:t>
      </w:r>
      <w:r>
        <w:rPr>
          <w:rStyle w:val="a4"/>
          <w:rFonts w:ascii="Times New Roman" w:hAnsi="Times New Roman"/>
          <w:b w:val="0"/>
          <w:sz w:val="28"/>
          <w:szCs w:val="28"/>
        </w:rPr>
        <w:t>годы»-</w:t>
      </w:r>
      <w:r w:rsidR="00BB341C">
        <w:rPr>
          <w:rStyle w:val="a4"/>
          <w:rFonts w:ascii="Times New Roman" w:hAnsi="Times New Roman"/>
          <w:b w:val="0"/>
          <w:sz w:val="28"/>
          <w:szCs w:val="28"/>
        </w:rPr>
        <w:t>50716,9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тыс</w:t>
      </w:r>
      <w:proofErr w:type="gramStart"/>
      <w:r>
        <w:rPr>
          <w:rStyle w:val="a4"/>
          <w:rFonts w:ascii="Times New Roman" w:hAnsi="Times New Roman"/>
          <w:b w:val="0"/>
          <w:sz w:val="28"/>
          <w:szCs w:val="28"/>
        </w:rPr>
        <w:t>.р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</w:rPr>
        <w:t>ублей.</w:t>
      </w:r>
    </w:p>
    <w:p w:rsidR="001E0ACA" w:rsidRDefault="001E0ACA" w:rsidP="001E0ACA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МП « Обеспечение эффективной деятельности муниципального учреждения «Централизованная бухгалтерия отдела культуры и кино на 202</w:t>
      </w:r>
      <w:r w:rsidR="00A40F6F">
        <w:rPr>
          <w:rStyle w:val="a4"/>
          <w:rFonts w:ascii="Times New Roman" w:hAnsi="Times New Roman"/>
          <w:b w:val="0"/>
          <w:sz w:val="28"/>
          <w:szCs w:val="28"/>
        </w:rPr>
        <w:t>5</w:t>
      </w:r>
      <w:r>
        <w:rPr>
          <w:rStyle w:val="a4"/>
          <w:rFonts w:ascii="Times New Roman" w:hAnsi="Times New Roman"/>
          <w:b w:val="0"/>
          <w:sz w:val="28"/>
          <w:szCs w:val="28"/>
        </w:rPr>
        <w:t>-202</w:t>
      </w:r>
      <w:r w:rsidR="00A40F6F">
        <w:rPr>
          <w:rStyle w:val="a4"/>
          <w:rFonts w:ascii="Times New Roman" w:hAnsi="Times New Roman"/>
          <w:b w:val="0"/>
          <w:sz w:val="28"/>
          <w:szCs w:val="28"/>
        </w:rPr>
        <w:t>7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годы»-27</w:t>
      </w:r>
      <w:r w:rsidR="00BB341C">
        <w:rPr>
          <w:rStyle w:val="a4"/>
          <w:rFonts w:ascii="Times New Roman" w:hAnsi="Times New Roman"/>
          <w:b w:val="0"/>
          <w:sz w:val="28"/>
          <w:szCs w:val="28"/>
        </w:rPr>
        <w:t>2,7</w:t>
      </w:r>
      <w:r>
        <w:rPr>
          <w:rStyle w:val="a4"/>
          <w:rFonts w:ascii="Times New Roman" w:hAnsi="Times New Roman"/>
          <w:b w:val="0"/>
          <w:sz w:val="28"/>
          <w:szCs w:val="28"/>
        </w:rPr>
        <w:t>тыс</w:t>
      </w:r>
      <w:proofErr w:type="gramStart"/>
      <w:r>
        <w:rPr>
          <w:rStyle w:val="a4"/>
          <w:rFonts w:ascii="Times New Roman" w:hAnsi="Times New Roman"/>
          <w:b w:val="0"/>
          <w:sz w:val="28"/>
          <w:szCs w:val="28"/>
        </w:rPr>
        <w:t>.р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</w:rPr>
        <w:t>ублей.</w:t>
      </w:r>
    </w:p>
    <w:p w:rsidR="001E0ACA" w:rsidRDefault="001E0ACA" w:rsidP="001E0ACA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lastRenderedPageBreak/>
        <w:t>МП «Укрепление материально-технической базы учреждений культуры Самойловского муниципального района»-</w:t>
      </w:r>
      <w:r w:rsidR="00A40F6F">
        <w:rPr>
          <w:rStyle w:val="a4"/>
          <w:rFonts w:ascii="Times New Roman" w:hAnsi="Times New Roman"/>
          <w:b w:val="0"/>
          <w:sz w:val="28"/>
          <w:szCs w:val="28"/>
        </w:rPr>
        <w:t>524,5</w:t>
      </w:r>
      <w:r>
        <w:rPr>
          <w:rStyle w:val="a4"/>
          <w:rFonts w:ascii="Times New Roman" w:hAnsi="Times New Roman"/>
          <w:b w:val="0"/>
          <w:sz w:val="28"/>
          <w:szCs w:val="28"/>
        </w:rPr>
        <w:t>тыс</w:t>
      </w:r>
      <w:proofErr w:type="gramStart"/>
      <w:r>
        <w:rPr>
          <w:rStyle w:val="a4"/>
          <w:rFonts w:ascii="Times New Roman" w:hAnsi="Times New Roman"/>
          <w:b w:val="0"/>
          <w:sz w:val="28"/>
          <w:szCs w:val="28"/>
        </w:rPr>
        <w:t>.р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</w:rPr>
        <w:t>ублей.</w:t>
      </w:r>
    </w:p>
    <w:p w:rsidR="00F10B63" w:rsidRDefault="00F10B63" w:rsidP="00416766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F10B63" w:rsidRDefault="00F10B63" w:rsidP="00416766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F10B63" w:rsidRDefault="0044700D" w:rsidP="00416766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387837" cy="2806811"/>
            <wp:effectExtent l="19050" t="0" r="3313" b="0"/>
            <wp:docPr id="32" name="Рисунок 32" descr="IMG-20250520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-20250520-WA000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613" cy="2806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63" w:rsidRDefault="00C940F3" w:rsidP="0060332D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МП « Проведение капитального и текущего ремонтов</w:t>
      </w:r>
      <w:proofErr w:type="gramStart"/>
      <w:r>
        <w:rPr>
          <w:rStyle w:val="a4"/>
          <w:rFonts w:ascii="Times New Roman" w:hAnsi="Times New Roman"/>
          <w:b w:val="0"/>
          <w:sz w:val="28"/>
          <w:szCs w:val="28"/>
        </w:rPr>
        <w:t xml:space="preserve"> ,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</w:rPr>
        <w:t>техническое оснащение муниципальных учреждений культ</w:t>
      </w:r>
      <w:r w:rsidR="000A1850">
        <w:rPr>
          <w:rStyle w:val="a4"/>
          <w:rFonts w:ascii="Times New Roman" w:hAnsi="Times New Roman"/>
          <w:b w:val="0"/>
          <w:sz w:val="28"/>
          <w:szCs w:val="28"/>
        </w:rPr>
        <w:t>у</w:t>
      </w:r>
      <w:r w:rsidR="00BB341C">
        <w:rPr>
          <w:rStyle w:val="a4"/>
          <w:rFonts w:ascii="Times New Roman" w:hAnsi="Times New Roman"/>
          <w:b w:val="0"/>
          <w:sz w:val="28"/>
          <w:szCs w:val="28"/>
        </w:rPr>
        <w:t>рно-досугового типа»-</w:t>
      </w:r>
      <w:r>
        <w:rPr>
          <w:rStyle w:val="a4"/>
          <w:rFonts w:ascii="Times New Roman" w:hAnsi="Times New Roman"/>
          <w:b w:val="0"/>
          <w:sz w:val="28"/>
          <w:szCs w:val="28"/>
        </w:rPr>
        <w:t>500,0тыс.рублей</w:t>
      </w:r>
    </w:p>
    <w:p w:rsidR="00F10B63" w:rsidRDefault="00F10B63" w:rsidP="0060332D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816A05" w:rsidRDefault="003A65CB" w:rsidP="0060332D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З</w:t>
      </w:r>
      <w:r w:rsidR="00816A05" w:rsidRPr="00816A05">
        <w:rPr>
          <w:rStyle w:val="a4"/>
          <w:rFonts w:ascii="Times New Roman" w:hAnsi="Times New Roman"/>
          <w:b w:val="0"/>
          <w:sz w:val="28"/>
          <w:szCs w:val="28"/>
        </w:rPr>
        <w:t>а счет средств, выделяемых из резервного фонда Правительства Саратовской области, на укрепление материально-технической базы муниципальных учреждений культуры</w:t>
      </w:r>
      <w:r w:rsidR="00816A05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8559D6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0F30C8">
        <w:rPr>
          <w:rStyle w:val="a4"/>
          <w:rFonts w:ascii="Times New Roman" w:hAnsi="Times New Roman"/>
          <w:b w:val="0"/>
          <w:sz w:val="28"/>
          <w:szCs w:val="28"/>
        </w:rPr>
        <w:t>оказана поддержка</w:t>
      </w:r>
      <w:r w:rsidR="008559D6">
        <w:rPr>
          <w:rStyle w:val="a4"/>
          <w:rFonts w:ascii="Times New Roman" w:hAnsi="Times New Roman"/>
          <w:b w:val="0"/>
          <w:sz w:val="28"/>
          <w:szCs w:val="28"/>
        </w:rPr>
        <w:t xml:space="preserve"> на общую сумму </w:t>
      </w:r>
      <w:r w:rsidR="00D16794">
        <w:rPr>
          <w:rStyle w:val="a4"/>
          <w:rFonts w:ascii="Times New Roman" w:hAnsi="Times New Roman"/>
          <w:b w:val="0"/>
          <w:sz w:val="28"/>
          <w:szCs w:val="28"/>
        </w:rPr>
        <w:t>15</w:t>
      </w:r>
      <w:r w:rsidR="00D5645E">
        <w:rPr>
          <w:rStyle w:val="a4"/>
          <w:rFonts w:ascii="Times New Roman" w:hAnsi="Times New Roman"/>
          <w:b w:val="0"/>
          <w:sz w:val="28"/>
          <w:szCs w:val="28"/>
        </w:rPr>
        <w:t>0,0</w:t>
      </w:r>
      <w:r w:rsidR="00816A05">
        <w:rPr>
          <w:rStyle w:val="a4"/>
          <w:rFonts w:ascii="Times New Roman" w:hAnsi="Times New Roman"/>
          <w:b w:val="0"/>
          <w:sz w:val="28"/>
          <w:szCs w:val="28"/>
        </w:rPr>
        <w:t xml:space="preserve"> тыс</w:t>
      </w:r>
      <w:r w:rsidR="00740F87">
        <w:rPr>
          <w:rStyle w:val="a4"/>
          <w:rFonts w:ascii="Times New Roman" w:hAnsi="Times New Roman"/>
          <w:b w:val="0"/>
          <w:sz w:val="28"/>
          <w:szCs w:val="28"/>
        </w:rPr>
        <w:t>.</w:t>
      </w:r>
      <w:r w:rsidR="00816A05">
        <w:rPr>
          <w:rStyle w:val="a4"/>
          <w:rFonts w:ascii="Times New Roman" w:hAnsi="Times New Roman"/>
          <w:b w:val="0"/>
          <w:sz w:val="28"/>
          <w:szCs w:val="28"/>
        </w:rPr>
        <w:t xml:space="preserve"> рублей</w:t>
      </w:r>
      <w:r w:rsidR="008559D6">
        <w:rPr>
          <w:rStyle w:val="a4"/>
          <w:rFonts w:ascii="Times New Roman" w:hAnsi="Times New Roman"/>
          <w:b w:val="0"/>
          <w:sz w:val="28"/>
          <w:szCs w:val="28"/>
        </w:rPr>
        <w:t>.</w:t>
      </w:r>
    </w:p>
    <w:p w:rsidR="001B49DD" w:rsidRDefault="001B49DD" w:rsidP="0060332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CE1D94">
        <w:rPr>
          <w:rFonts w:ascii="Times New Roman" w:hAnsi="Times New Roman"/>
          <w:sz w:val="28"/>
          <w:szCs w:val="28"/>
        </w:rPr>
        <w:t xml:space="preserve"> рамках достижения соответствующих результатов федерального проекта</w:t>
      </w:r>
      <w:r>
        <w:rPr>
          <w:rFonts w:ascii="Times New Roman" w:hAnsi="Times New Roman"/>
          <w:sz w:val="28"/>
          <w:szCs w:val="28"/>
        </w:rPr>
        <w:t xml:space="preserve"> в 202</w:t>
      </w:r>
      <w:r w:rsidR="00D1679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( государственная поддержка</w:t>
      </w:r>
      <w:r w:rsidR="00683EC9">
        <w:rPr>
          <w:rFonts w:ascii="Times New Roman" w:hAnsi="Times New Roman"/>
          <w:sz w:val="28"/>
          <w:szCs w:val="28"/>
        </w:rPr>
        <w:t xml:space="preserve"> отрасли культуры (комплектование книжных фондов библиотек муниципальных образований и государственных </w:t>
      </w:r>
      <w:r w:rsidR="00683EC9">
        <w:rPr>
          <w:rFonts w:ascii="Times New Roman" w:hAnsi="Times New Roman"/>
          <w:sz w:val="28"/>
          <w:szCs w:val="28"/>
        </w:rPr>
        <w:lastRenderedPageBreak/>
        <w:t xml:space="preserve">общедоступных библиотек) </w:t>
      </w:r>
      <w:r w:rsidR="00C940F3">
        <w:rPr>
          <w:rFonts w:ascii="Times New Roman" w:hAnsi="Times New Roman"/>
          <w:sz w:val="28"/>
          <w:szCs w:val="28"/>
        </w:rPr>
        <w:t>направлено 6</w:t>
      </w:r>
      <w:r w:rsidR="00D16794">
        <w:rPr>
          <w:rFonts w:ascii="Times New Roman" w:hAnsi="Times New Roman"/>
          <w:sz w:val="28"/>
          <w:szCs w:val="28"/>
        </w:rPr>
        <w:t>0,5</w:t>
      </w:r>
      <w:r>
        <w:rPr>
          <w:rFonts w:ascii="Times New Roman" w:hAnsi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 xml:space="preserve">уб., </w:t>
      </w:r>
      <w:r w:rsidR="00683EC9">
        <w:rPr>
          <w:rFonts w:ascii="Times New Roman" w:hAnsi="Times New Roman"/>
          <w:sz w:val="28"/>
          <w:szCs w:val="28"/>
        </w:rPr>
        <w:t xml:space="preserve">государственная поддержка лучших работников сельских учреждений культуры направлено </w:t>
      </w:r>
      <w:r w:rsidR="00D5645E">
        <w:rPr>
          <w:rFonts w:ascii="Times New Roman" w:hAnsi="Times New Roman"/>
          <w:sz w:val="28"/>
          <w:szCs w:val="28"/>
        </w:rPr>
        <w:t>112</w:t>
      </w:r>
      <w:r w:rsidR="00683EC9">
        <w:rPr>
          <w:rFonts w:ascii="Times New Roman" w:hAnsi="Times New Roman"/>
          <w:sz w:val="28"/>
          <w:szCs w:val="28"/>
        </w:rPr>
        <w:t>,</w:t>
      </w:r>
      <w:r w:rsidR="00D5645E">
        <w:rPr>
          <w:rFonts w:ascii="Times New Roman" w:hAnsi="Times New Roman"/>
          <w:sz w:val="28"/>
          <w:szCs w:val="28"/>
        </w:rPr>
        <w:t>4</w:t>
      </w:r>
      <w:r w:rsidR="00683EC9">
        <w:rPr>
          <w:rFonts w:ascii="Times New Roman" w:hAnsi="Times New Roman"/>
          <w:sz w:val="28"/>
          <w:szCs w:val="28"/>
        </w:rPr>
        <w:t>тыс.рублей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3633A" w:rsidRDefault="0044700D" w:rsidP="0060332D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450590" cy="2202815"/>
            <wp:effectExtent l="19050" t="0" r="0" b="0"/>
            <wp:docPr id="33" name="Рисунок 2" descr="imgpreview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preview(16)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20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ACA" w:rsidRDefault="001E0ACA" w:rsidP="0060332D">
      <w:pPr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60332D" w:rsidRDefault="0060332D" w:rsidP="00EF547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           </w:t>
      </w:r>
      <w:r w:rsidRPr="00C82EB8">
        <w:rPr>
          <w:rStyle w:val="a4"/>
          <w:rFonts w:ascii="Times New Roman" w:hAnsi="Times New Roman"/>
          <w:sz w:val="28"/>
          <w:szCs w:val="28"/>
        </w:rPr>
        <w:t>По разделу "Социальная политика"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расходы составили </w:t>
      </w:r>
      <w:r w:rsidR="00BB341C">
        <w:rPr>
          <w:rStyle w:val="a4"/>
          <w:rFonts w:ascii="Times New Roman" w:hAnsi="Times New Roman"/>
          <w:b w:val="0"/>
          <w:sz w:val="28"/>
          <w:szCs w:val="28"/>
        </w:rPr>
        <w:t>14938,8</w:t>
      </w:r>
      <w:r w:rsidR="00C339C7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  или </w:t>
      </w:r>
      <w:r w:rsidR="00BB341C">
        <w:rPr>
          <w:rStyle w:val="a4"/>
          <w:rFonts w:ascii="Times New Roman" w:hAnsi="Times New Roman"/>
          <w:b w:val="0"/>
          <w:sz w:val="28"/>
          <w:szCs w:val="28"/>
        </w:rPr>
        <w:t>2,4</w:t>
      </w:r>
      <w:r w:rsidR="0004237E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C339C7">
        <w:rPr>
          <w:rStyle w:val="a4"/>
          <w:rFonts w:ascii="Times New Roman" w:hAnsi="Times New Roman"/>
          <w:b w:val="0"/>
          <w:sz w:val="28"/>
          <w:szCs w:val="28"/>
        </w:rPr>
        <w:t>% от общих расходов бюджета 202</w:t>
      </w:r>
      <w:r w:rsidR="00BB341C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года, в том числе:</w:t>
      </w:r>
    </w:p>
    <w:p w:rsidR="001E0ACA" w:rsidRDefault="001E0ACA" w:rsidP="00EF547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1E0ACA" w:rsidRDefault="001E0ACA" w:rsidP="00EF547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1E0ACA" w:rsidRDefault="001E0ACA" w:rsidP="00EF547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1E0ACA" w:rsidRDefault="001E0ACA" w:rsidP="00EF547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tbl>
      <w:tblPr>
        <w:tblW w:w="13683" w:type="dxa"/>
        <w:tblCellMar>
          <w:left w:w="0" w:type="dxa"/>
          <w:right w:w="0" w:type="dxa"/>
        </w:tblCellMar>
        <w:tblLook w:val="04A0"/>
      </w:tblPr>
      <w:tblGrid>
        <w:gridCol w:w="9760"/>
        <w:gridCol w:w="3923"/>
      </w:tblGrid>
      <w:tr w:rsidR="00D265A9" w:rsidRPr="00D265A9" w:rsidTr="000F6F42">
        <w:trPr>
          <w:trHeight w:val="1464"/>
        </w:trPr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83C4E"/>
            <w:tcMar>
              <w:top w:w="37" w:type="dxa"/>
              <w:left w:w="75" w:type="dxa"/>
              <w:bottom w:w="37" w:type="dxa"/>
              <w:right w:w="75" w:type="dxa"/>
            </w:tcMar>
            <w:vAlign w:val="center"/>
            <w:hideMark/>
          </w:tcPr>
          <w:p w:rsidR="00D265A9" w:rsidRPr="00D265A9" w:rsidRDefault="00D265A9" w:rsidP="00D26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265A9">
              <w:rPr>
                <w:rFonts w:ascii="Times New Roman" w:eastAsia="Times New Roman" w:hAnsi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Виды публичных нормативных социальных выплат,  производимых гражданам, проживающим в  Самойловском муниципальном районе</w:t>
            </w:r>
          </w:p>
        </w:tc>
        <w:tc>
          <w:tcPr>
            <w:tcW w:w="39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83C4E"/>
            <w:tcMar>
              <w:top w:w="37" w:type="dxa"/>
              <w:left w:w="75" w:type="dxa"/>
              <w:bottom w:w="37" w:type="dxa"/>
              <w:right w:w="75" w:type="dxa"/>
            </w:tcMar>
            <w:vAlign w:val="center"/>
            <w:hideMark/>
          </w:tcPr>
          <w:p w:rsidR="00D265A9" w:rsidRPr="00D265A9" w:rsidRDefault="00D265A9" w:rsidP="00BB34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265A9">
              <w:rPr>
                <w:rFonts w:ascii="Times New Roman" w:eastAsia="Times New Roman" w:hAnsi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202</w:t>
            </w:r>
            <w:r w:rsidR="00BB341C">
              <w:rPr>
                <w:rFonts w:ascii="Times New Roman" w:eastAsia="Times New Roman" w:hAnsi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5</w:t>
            </w:r>
            <w:r w:rsidRPr="00D265A9">
              <w:rPr>
                <w:rFonts w:ascii="Times New Roman" w:eastAsia="Times New Roman" w:hAnsi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 xml:space="preserve"> год </w:t>
            </w:r>
          </w:p>
        </w:tc>
      </w:tr>
      <w:tr w:rsidR="00D265A9" w:rsidRPr="00D265A9" w:rsidTr="000F6F42">
        <w:trPr>
          <w:trHeight w:val="1258"/>
        </w:trPr>
        <w:tc>
          <w:tcPr>
            <w:tcW w:w="97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4"/>
            <w:tcMar>
              <w:top w:w="37" w:type="dxa"/>
              <w:left w:w="75" w:type="dxa"/>
              <w:bottom w:w="37" w:type="dxa"/>
              <w:right w:w="75" w:type="dxa"/>
            </w:tcMar>
            <w:vAlign w:val="center"/>
            <w:hideMark/>
          </w:tcPr>
          <w:p w:rsidR="00D265A9" w:rsidRPr="00D265A9" w:rsidRDefault="00D265A9" w:rsidP="00F83B4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265A9"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t>Единовременная  денежная выплата гражданам</w:t>
            </w:r>
            <w:proofErr w:type="gramStart"/>
            <w:r w:rsidRPr="00D265A9"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265A9"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t xml:space="preserve">поступившим на военную службу по контракту для участия в специальной военной операции </w:t>
            </w:r>
          </w:p>
        </w:tc>
        <w:tc>
          <w:tcPr>
            <w:tcW w:w="39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4"/>
            <w:tcMar>
              <w:top w:w="37" w:type="dxa"/>
              <w:left w:w="75" w:type="dxa"/>
              <w:bottom w:w="37" w:type="dxa"/>
              <w:right w:w="75" w:type="dxa"/>
            </w:tcMar>
            <w:vAlign w:val="center"/>
            <w:hideMark/>
          </w:tcPr>
          <w:p w:rsidR="00D265A9" w:rsidRPr="00D265A9" w:rsidRDefault="00A46A14" w:rsidP="00D26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t>9695,6</w:t>
            </w:r>
          </w:p>
        </w:tc>
      </w:tr>
      <w:tr w:rsidR="00D265A9" w:rsidRPr="00D265A9" w:rsidTr="000F6F42">
        <w:trPr>
          <w:trHeight w:val="1117"/>
        </w:trPr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4"/>
            <w:tcMar>
              <w:top w:w="37" w:type="dxa"/>
              <w:left w:w="75" w:type="dxa"/>
              <w:bottom w:w="37" w:type="dxa"/>
              <w:right w:w="75" w:type="dxa"/>
            </w:tcMar>
            <w:vAlign w:val="center"/>
            <w:hideMark/>
          </w:tcPr>
          <w:p w:rsidR="00D265A9" w:rsidRPr="00D265A9" w:rsidRDefault="00D265A9" w:rsidP="00D265A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265A9"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lastRenderedPageBreak/>
              <w:t>Доплата к пенсии муниципальных служащих Самойловского муниципального района</w:t>
            </w:r>
          </w:p>
        </w:tc>
        <w:tc>
          <w:tcPr>
            <w:tcW w:w="39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4"/>
            <w:tcMar>
              <w:top w:w="37" w:type="dxa"/>
              <w:left w:w="75" w:type="dxa"/>
              <w:bottom w:w="37" w:type="dxa"/>
              <w:right w:w="75" w:type="dxa"/>
            </w:tcMar>
            <w:vAlign w:val="center"/>
            <w:hideMark/>
          </w:tcPr>
          <w:p w:rsidR="00D265A9" w:rsidRPr="00D265A9" w:rsidRDefault="00BB341C" w:rsidP="00D26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t>795,6</w:t>
            </w:r>
            <w:r w:rsidR="00D265A9" w:rsidRPr="00D265A9"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265A9" w:rsidRPr="00D265A9" w:rsidTr="000F6F42">
        <w:trPr>
          <w:trHeight w:val="770"/>
        </w:trPr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4"/>
            <w:tcMar>
              <w:top w:w="37" w:type="dxa"/>
              <w:left w:w="75" w:type="dxa"/>
              <w:bottom w:w="37" w:type="dxa"/>
              <w:right w:w="75" w:type="dxa"/>
            </w:tcMar>
            <w:vAlign w:val="center"/>
            <w:hideMark/>
          </w:tcPr>
          <w:p w:rsidR="00D265A9" w:rsidRPr="00D265A9" w:rsidRDefault="00D265A9" w:rsidP="00D265A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265A9"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t>Компенсация части родительской платы за содержание ребенка в государственных и муниципальных образовательных учреждениях</w:t>
            </w:r>
            <w:proofErr w:type="gramStart"/>
            <w:r w:rsidRPr="00D265A9"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265A9"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t xml:space="preserve">реализующих основную общеобразовательную программу дошкольного образования за счет субвенций из областного бюджета </w:t>
            </w:r>
          </w:p>
        </w:tc>
        <w:tc>
          <w:tcPr>
            <w:tcW w:w="39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A9" w:rsidRPr="00D265A9" w:rsidRDefault="00BB341C" w:rsidP="00D265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880,0</w:t>
            </w:r>
          </w:p>
        </w:tc>
      </w:tr>
      <w:tr w:rsidR="00D265A9" w:rsidRPr="00D265A9" w:rsidTr="000F6F42"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4"/>
            <w:tcMar>
              <w:top w:w="37" w:type="dxa"/>
              <w:left w:w="75" w:type="dxa"/>
              <w:bottom w:w="37" w:type="dxa"/>
              <w:right w:w="75" w:type="dxa"/>
            </w:tcMar>
            <w:vAlign w:val="center"/>
            <w:hideMark/>
          </w:tcPr>
          <w:p w:rsidR="00D265A9" w:rsidRPr="00A46A14" w:rsidRDefault="00A46A14" w:rsidP="00D265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6A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Единовременное денежное пособие гражданам, за содействие в привлечении к заключению контракт для участия в СВО</w:t>
            </w:r>
          </w:p>
        </w:tc>
        <w:tc>
          <w:tcPr>
            <w:tcW w:w="39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A9" w:rsidRPr="00A46A14" w:rsidRDefault="00A46A14" w:rsidP="00A46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6A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4250,0</w:t>
            </w:r>
          </w:p>
        </w:tc>
      </w:tr>
      <w:tr w:rsidR="00D265A9" w:rsidRPr="00D265A9" w:rsidTr="000F6F42">
        <w:trPr>
          <w:trHeight w:val="1117"/>
        </w:trPr>
        <w:tc>
          <w:tcPr>
            <w:tcW w:w="9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4"/>
            <w:tcMar>
              <w:top w:w="37" w:type="dxa"/>
              <w:left w:w="75" w:type="dxa"/>
              <w:bottom w:w="37" w:type="dxa"/>
              <w:right w:w="75" w:type="dxa"/>
            </w:tcMar>
            <w:vAlign w:val="center"/>
            <w:hideMark/>
          </w:tcPr>
          <w:p w:rsidR="00D265A9" w:rsidRPr="00BB341C" w:rsidRDefault="00BB341C" w:rsidP="00BB34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единовременного характера врачам-молодым специалистам</w:t>
            </w:r>
          </w:p>
        </w:tc>
        <w:tc>
          <w:tcPr>
            <w:tcW w:w="39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4"/>
            <w:tcMar>
              <w:top w:w="37" w:type="dxa"/>
              <w:left w:w="75" w:type="dxa"/>
              <w:bottom w:w="37" w:type="dxa"/>
              <w:right w:w="75" w:type="dxa"/>
            </w:tcMar>
            <w:vAlign w:val="center"/>
            <w:hideMark/>
          </w:tcPr>
          <w:p w:rsidR="00D265A9" w:rsidRPr="00D265A9" w:rsidRDefault="00D265A9" w:rsidP="00D265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265A9"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t>10</w:t>
            </w:r>
            <w:r w:rsidR="00BB341C">
              <w:rPr>
                <w:rFonts w:ascii="Times New Roman" w:eastAsia="Times New Roman" w:hAnsi="Times New Roman"/>
                <w:color w:val="10253F"/>
                <w:kern w:val="24"/>
                <w:sz w:val="28"/>
                <w:szCs w:val="28"/>
                <w:lang w:eastAsia="ru-RU"/>
              </w:rPr>
              <w:t>0,0</w:t>
            </w:r>
          </w:p>
        </w:tc>
      </w:tr>
    </w:tbl>
    <w:p w:rsidR="00D265A9" w:rsidRPr="00C82EB8" w:rsidRDefault="00D265A9" w:rsidP="00EF547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60332D" w:rsidRPr="00C82EB8" w:rsidRDefault="0060332D" w:rsidP="0060332D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60332D" w:rsidRPr="00C82EB8" w:rsidRDefault="0060332D" w:rsidP="00C868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82EB8">
        <w:rPr>
          <w:rStyle w:val="a4"/>
          <w:rFonts w:ascii="Times New Roman" w:hAnsi="Times New Roman"/>
          <w:sz w:val="28"/>
          <w:szCs w:val="28"/>
        </w:rPr>
        <w:t>По разделу "Средства массовой информации"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расходы составили  </w:t>
      </w:r>
      <w:r w:rsidR="006F68D1" w:rsidRPr="006F68D1">
        <w:rPr>
          <w:rStyle w:val="a4"/>
          <w:rFonts w:ascii="Times New Roman" w:hAnsi="Times New Roman"/>
          <w:b w:val="0"/>
          <w:sz w:val="28"/>
          <w:szCs w:val="28"/>
        </w:rPr>
        <w:t>1</w:t>
      </w:r>
      <w:r w:rsidR="00A46A14">
        <w:rPr>
          <w:rStyle w:val="a4"/>
          <w:rFonts w:ascii="Times New Roman" w:hAnsi="Times New Roman"/>
          <w:b w:val="0"/>
          <w:sz w:val="28"/>
          <w:szCs w:val="28"/>
        </w:rPr>
        <w:t>236</w:t>
      </w:r>
      <w:r w:rsidR="007801D4">
        <w:rPr>
          <w:rStyle w:val="a4"/>
          <w:rFonts w:ascii="Times New Roman" w:hAnsi="Times New Roman"/>
          <w:b w:val="0"/>
          <w:sz w:val="28"/>
          <w:szCs w:val="28"/>
        </w:rPr>
        <w:t>,0</w:t>
      </w:r>
      <w:r w:rsidR="00E263A6">
        <w:rPr>
          <w:rStyle w:val="a4"/>
          <w:rFonts w:ascii="Times New Roman" w:hAnsi="Times New Roman"/>
          <w:b w:val="0"/>
          <w:sz w:val="28"/>
          <w:szCs w:val="28"/>
        </w:rPr>
        <w:t xml:space="preserve">  тыс. рублей, что составило 0,</w:t>
      </w:r>
      <w:r w:rsidR="00A46A14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E263A6">
        <w:rPr>
          <w:rStyle w:val="a4"/>
          <w:rFonts w:ascii="Times New Roman" w:hAnsi="Times New Roman"/>
          <w:b w:val="0"/>
          <w:sz w:val="28"/>
          <w:szCs w:val="28"/>
        </w:rPr>
        <w:t>% от общих расходов бюджета 202</w:t>
      </w:r>
      <w:r w:rsidR="00A46A14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="00E263A6"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года</w:t>
      </w:r>
      <w:r w:rsidR="00E263A6">
        <w:rPr>
          <w:rStyle w:val="a4"/>
          <w:rFonts w:ascii="Times New Roman" w:hAnsi="Times New Roman"/>
          <w:b w:val="0"/>
          <w:sz w:val="28"/>
          <w:szCs w:val="28"/>
        </w:rPr>
        <w:t>.</w:t>
      </w:r>
      <w:r w:rsidR="00E263A6"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>По данному разделу отражены расходы  на предоставление субсидии на обеспечение деятельности периодического печатного средства массовой информации (газета «</w:t>
      </w:r>
      <w:r w:rsidR="0004237E">
        <w:rPr>
          <w:rStyle w:val="a4"/>
          <w:rFonts w:ascii="Times New Roman" w:hAnsi="Times New Roman"/>
          <w:b w:val="0"/>
          <w:sz w:val="28"/>
          <w:szCs w:val="28"/>
        </w:rPr>
        <w:t>Земля Самойловская»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>), в том числе за счет межбюджетных трансфертов на  р</w:t>
      </w:r>
      <w:r w:rsidRPr="00C82EB8">
        <w:rPr>
          <w:rFonts w:ascii="Times New Roman" w:hAnsi="Times New Roman"/>
          <w:sz w:val="28"/>
          <w:szCs w:val="28"/>
        </w:rPr>
        <w:t>азмещение социально значимой информации в печатных средствах массовой информации, учрежденных органами</w:t>
      </w:r>
      <w:r w:rsidR="00E76F57">
        <w:rPr>
          <w:rFonts w:ascii="Times New Roman" w:hAnsi="Times New Roman"/>
          <w:sz w:val="28"/>
          <w:szCs w:val="28"/>
        </w:rPr>
        <w:t xml:space="preserve"> местного самоуправления – </w:t>
      </w:r>
      <w:r w:rsidR="00B63CBD">
        <w:rPr>
          <w:rFonts w:ascii="Times New Roman" w:hAnsi="Times New Roman"/>
          <w:sz w:val="28"/>
          <w:szCs w:val="28"/>
        </w:rPr>
        <w:t>1236,0</w:t>
      </w:r>
      <w:r w:rsidRPr="00C82EB8">
        <w:rPr>
          <w:rFonts w:ascii="Times New Roman" w:hAnsi="Times New Roman"/>
          <w:sz w:val="28"/>
          <w:szCs w:val="28"/>
        </w:rPr>
        <w:t xml:space="preserve"> тыс. рублей.</w:t>
      </w:r>
    </w:p>
    <w:p w:rsidR="0060332D" w:rsidRPr="00C82EB8" w:rsidRDefault="0060332D" w:rsidP="0060332D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C82EB8">
        <w:rPr>
          <w:rStyle w:val="a4"/>
          <w:rFonts w:ascii="Times New Roman" w:hAnsi="Times New Roman"/>
          <w:sz w:val="28"/>
          <w:szCs w:val="28"/>
        </w:rPr>
        <w:t>По разделу "Обслуживание государственного и муниципального долга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>" израсходовано на обслу</w:t>
      </w:r>
      <w:r w:rsidR="00E76F57">
        <w:rPr>
          <w:rStyle w:val="a4"/>
          <w:rFonts w:ascii="Times New Roman" w:hAnsi="Times New Roman"/>
          <w:b w:val="0"/>
          <w:sz w:val="28"/>
          <w:szCs w:val="28"/>
        </w:rPr>
        <w:t xml:space="preserve">живание муниципального долга </w:t>
      </w:r>
      <w:r w:rsidR="007801D4">
        <w:rPr>
          <w:rStyle w:val="a4"/>
          <w:rFonts w:ascii="Times New Roman" w:hAnsi="Times New Roman"/>
          <w:b w:val="0"/>
          <w:sz w:val="28"/>
          <w:szCs w:val="28"/>
        </w:rPr>
        <w:t>4,5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рублей. </w:t>
      </w:r>
    </w:p>
    <w:p w:rsidR="0060332D" w:rsidRPr="00C82EB8" w:rsidRDefault="0060332D" w:rsidP="0060332D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sz w:val="28"/>
          <w:szCs w:val="28"/>
        </w:rPr>
      </w:pPr>
    </w:p>
    <w:p w:rsidR="0060332D" w:rsidRPr="00C82EB8" w:rsidRDefault="0060332D" w:rsidP="0060332D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C82EB8">
        <w:rPr>
          <w:rStyle w:val="a4"/>
          <w:rFonts w:ascii="Times New Roman" w:hAnsi="Times New Roman"/>
          <w:sz w:val="28"/>
          <w:szCs w:val="28"/>
        </w:rPr>
        <w:t>По разделу "Межбюджетные трансферты"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расходы составили </w:t>
      </w:r>
      <w:r w:rsidR="00A46A14">
        <w:rPr>
          <w:rStyle w:val="a4"/>
          <w:rFonts w:ascii="Times New Roman" w:hAnsi="Times New Roman"/>
          <w:b w:val="0"/>
          <w:sz w:val="28"/>
          <w:szCs w:val="28"/>
        </w:rPr>
        <w:t>1053,6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тыс. рублей, в том числе:</w:t>
      </w:r>
    </w:p>
    <w:p w:rsidR="0084569B" w:rsidRDefault="00A46A14" w:rsidP="0060332D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1052,0</w:t>
      </w:r>
      <w:r w:rsidR="0060332D"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тыс. руб. -  дотация поселениям за счет субвенции из  областного бюджета, </w:t>
      </w:r>
    </w:p>
    <w:p w:rsidR="0060332D" w:rsidRPr="00C82EB8" w:rsidRDefault="0004237E" w:rsidP="0060332D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1,6</w:t>
      </w:r>
      <w:r w:rsidR="0060332D"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тыс</w:t>
      </w:r>
      <w:proofErr w:type="gramStart"/>
      <w:r w:rsidR="0060332D" w:rsidRPr="00C82EB8">
        <w:rPr>
          <w:rStyle w:val="a4"/>
          <w:rFonts w:ascii="Times New Roman" w:hAnsi="Times New Roman"/>
          <w:b w:val="0"/>
          <w:sz w:val="28"/>
          <w:szCs w:val="28"/>
        </w:rPr>
        <w:t>.р</w:t>
      </w:r>
      <w:proofErr w:type="gramEnd"/>
      <w:r w:rsidR="0060332D"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уб. - дотация на выравнивание бюджетной обеспеченности  поселениям из </w:t>
      </w:r>
      <w:r>
        <w:rPr>
          <w:rStyle w:val="a4"/>
          <w:rFonts w:ascii="Times New Roman" w:hAnsi="Times New Roman"/>
          <w:b w:val="0"/>
          <w:sz w:val="28"/>
          <w:szCs w:val="28"/>
        </w:rPr>
        <w:t>бюджета Самойловского муниципального района.</w:t>
      </w:r>
    </w:p>
    <w:p w:rsidR="0060332D" w:rsidRDefault="0060332D" w:rsidP="0060332D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E76F57" w:rsidRPr="00C82EB8" w:rsidRDefault="00E76F57" w:rsidP="0060332D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60332D" w:rsidRDefault="0060332D" w:rsidP="0060332D">
      <w:pPr>
        <w:pStyle w:val="a7"/>
        <w:ind w:firstLine="708"/>
        <w:jc w:val="center"/>
        <w:rPr>
          <w:rStyle w:val="a4"/>
          <w:rFonts w:ascii="Times New Roman" w:hAnsi="Times New Roman"/>
          <w:sz w:val="28"/>
          <w:szCs w:val="28"/>
        </w:rPr>
      </w:pPr>
      <w:r w:rsidRPr="00C82EB8">
        <w:rPr>
          <w:rStyle w:val="a4"/>
          <w:rFonts w:ascii="Times New Roman" w:hAnsi="Times New Roman"/>
          <w:color w:val="FF0000"/>
          <w:sz w:val="28"/>
          <w:szCs w:val="28"/>
        </w:rPr>
        <w:lastRenderedPageBreak/>
        <w:t xml:space="preserve"> </w:t>
      </w:r>
      <w:r w:rsidRPr="00C82EB8">
        <w:rPr>
          <w:rStyle w:val="a4"/>
          <w:rFonts w:ascii="Times New Roman" w:hAnsi="Times New Roman"/>
          <w:sz w:val="28"/>
          <w:szCs w:val="28"/>
        </w:rPr>
        <w:t>ИСТОЧНИКИ ФИНАНСИРОВАНИЯ ДЕФИЦИТА БЮДЖЕТА</w:t>
      </w:r>
    </w:p>
    <w:p w:rsidR="0048244E" w:rsidRPr="00C82EB8" w:rsidRDefault="0048244E" w:rsidP="0060332D">
      <w:pPr>
        <w:pStyle w:val="a7"/>
        <w:ind w:firstLine="708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60332D" w:rsidRPr="00C82EB8" w:rsidRDefault="000A0EA8" w:rsidP="0060332D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Дефицит</w:t>
      </w:r>
      <w:r w:rsidR="0060332D"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бюджета </w:t>
      </w:r>
      <w:r w:rsidR="00203183">
        <w:rPr>
          <w:rStyle w:val="a4"/>
          <w:rFonts w:ascii="Times New Roman" w:hAnsi="Times New Roman"/>
          <w:b w:val="0"/>
          <w:sz w:val="28"/>
          <w:szCs w:val="28"/>
        </w:rPr>
        <w:t>Самойловского</w:t>
      </w:r>
      <w:r w:rsidR="008F5290">
        <w:rPr>
          <w:rStyle w:val="a4"/>
          <w:rFonts w:ascii="Times New Roman" w:hAnsi="Times New Roman"/>
          <w:b w:val="0"/>
          <w:sz w:val="28"/>
          <w:szCs w:val="28"/>
        </w:rPr>
        <w:t xml:space="preserve"> муниципального района в 202</w:t>
      </w:r>
      <w:r w:rsidR="00A46A14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="0060332D"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году составил </w:t>
      </w:r>
      <w:r>
        <w:rPr>
          <w:rStyle w:val="a4"/>
          <w:rFonts w:ascii="Times New Roman" w:hAnsi="Times New Roman"/>
          <w:b w:val="0"/>
          <w:sz w:val="28"/>
          <w:szCs w:val="28"/>
        </w:rPr>
        <w:t>61,6</w:t>
      </w:r>
      <w:r w:rsidR="0060332D"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тыс. рублей. </w:t>
      </w:r>
    </w:p>
    <w:p w:rsidR="0060332D" w:rsidRDefault="0060332D" w:rsidP="0060332D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C82EB8">
        <w:rPr>
          <w:rStyle w:val="a4"/>
          <w:rFonts w:ascii="Times New Roman" w:hAnsi="Times New Roman"/>
          <w:b w:val="0"/>
          <w:sz w:val="28"/>
          <w:szCs w:val="28"/>
        </w:rPr>
        <w:t>Данные по источникам финансирования де</w:t>
      </w:r>
      <w:r w:rsidR="008F5290">
        <w:rPr>
          <w:rStyle w:val="a4"/>
          <w:rFonts w:ascii="Times New Roman" w:hAnsi="Times New Roman"/>
          <w:b w:val="0"/>
          <w:sz w:val="28"/>
          <w:szCs w:val="28"/>
        </w:rPr>
        <w:t>фицита районного бюджета за 20</w:t>
      </w:r>
      <w:r w:rsidR="0048244E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A46A14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="0048244E">
        <w:rPr>
          <w:rStyle w:val="a4"/>
          <w:rFonts w:ascii="Times New Roman" w:hAnsi="Times New Roman"/>
          <w:b w:val="0"/>
          <w:sz w:val="28"/>
          <w:szCs w:val="28"/>
        </w:rPr>
        <w:t>- 202</w:t>
      </w:r>
      <w:r w:rsidR="00A46A14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C82EB8">
        <w:rPr>
          <w:rStyle w:val="a4"/>
          <w:rFonts w:ascii="Times New Roman" w:hAnsi="Times New Roman"/>
          <w:b w:val="0"/>
          <w:sz w:val="28"/>
          <w:szCs w:val="28"/>
        </w:rPr>
        <w:t xml:space="preserve"> годы представлены в таблице:</w:t>
      </w:r>
    </w:p>
    <w:p w:rsidR="0073477C" w:rsidRDefault="0073477C" w:rsidP="0073477C">
      <w:pPr>
        <w:pStyle w:val="ConsPlusNonformat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6E107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6E107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(тыс. рублей)</w:t>
      </w:r>
    </w:p>
    <w:p w:rsidR="0048244E" w:rsidRDefault="0060332D" w:rsidP="0060332D">
      <w:pPr>
        <w:pStyle w:val="a7"/>
        <w:jc w:val="both"/>
        <w:rPr>
          <w:rStyle w:val="a4"/>
          <w:rFonts w:ascii="Times New Roman" w:hAnsi="Times New Roman"/>
          <w:b w:val="0"/>
          <w:color w:val="FF0000"/>
          <w:sz w:val="24"/>
          <w:szCs w:val="24"/>
        </w:rPr>
      </w:pPr>
      <w:r w:rsidRPr="00957687">
        <w:rPr>
          <w:rStyle w:val="a4"/>
          <w:rFonts w:ascii="Times New Roman" w:hAnsi="Times New Roman"/>
          <w:b w:val="0"/>
          <w:color w:val="FF0000"/>
          <w:sz w:val="24"/>
          <w:szCs w:val="24"/>
        </w:rPr>
        <w:t xml:space="preserve"> </w:t>
      </w:r>
    </w:p>
    <w:p w:rsidR="0048244E" w:rsidRDefault="0048244E" w:rsidP="0060332D">
      <w:pPr>
        <w:pStyle w:val="a7"/>
        <w:jc w:val="both"/>
        <w:rPr>
          <w:rStyle w:val="a4"/>
          <w:rFonts w:ascii="Times New Roman" w:hAnsi="Times New Roman"/>
          <w:b w:val="0"/>
          <w:color w:val="FF0000"/>
          <w:sz w:val="24"/>
          <w:szCs w:val="24"/>
        </w:rPr>
      </w:pPr>
    </w:p>
    <w:p w:rsidR="0060332D" w:rsidRDefault="0060332D" w:rsidP="0060332D">
      <w:pPr>
        <w:pStyle w:val="a7"/>
        <w:jc w:val="both"/>
        <w:rPr>
          <w:rStyle w:val="a4"/>
          <w:rFonts w:ascii="Times New Roman" w:hAnsi="Times New Roman"/>
          <w:b w:val="0"/>
          <w:color w:val="FF0000"/>
          <w:sz w:val="24"/>
          <w:szCs w:val="24"/>
        </w:rPr>
      </w:pPr>
      <w:r w:rsidRPr="00957687">
        <w:rPr>
          <w:rStyle w:val="a4"/>
          <w:rFonts w:ascii="Times New Roman" w:hAnsi="Times New Roman"/>
          <w:b w:val="0"/>
          <w:color w:val="FF0000"/>
          <w:sz w:val="24"/>
          <w:szCs w:val="24"/>
        </w:rPr>
        <w:t xml:space="preserve">         </w:t>
      </w:r>
    </w:p>
    <w:tbl>
      <w:tblPr>
        <w:tblW w:w="1261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222"/>
        <w:gridCol w:w="2126"/>
        <w:gridCol w:w="2268"/>
      </w:tblGrid>
      <w:tr w:rsidR="0048244E" w:rsidRPr="0048244E" w:rsidTr="0048244E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4E" w:rsidRPr="0048244E" w:rsidRDefault="0048244E" w:rsidP="00482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24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4E" w:rsidRPr="0048244E" w:rsidRDefault="0048244E" w:rsidP="00A46A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244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46A1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8244E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4E" w:rsidRPr="0048244E" w:rsidRDefault="0048244E" w:rsidP="00A46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24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A46A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824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680663" w:rsidRPr="0048244E" w:rsidTr="00F82CB6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63" w:rsidRPr="0048244E" w:rsidRDefault="00680663" w:rsidP="0048244E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44E">
              <w:rPr>
                <w:rFonts w:ascii="Times New Roman" w:hAnsi="Times New Roman"/>
                <w:bCs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63" w:rsidRPr="0048244E" w:rsidRDefault="00A46A14" w:rsidP="006F68D1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-3413,8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63" w:rsidRPr="0048244E" w:rsidRDefault="000A0EA8" w:rsidP="00F83B4E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61,6</w:t>
            </w:r>
          </w:p>
        </w:tc>
      </w:tr>
      <w:tr w:rsidR="00680663" w:rsidRPr="0048244E" w:rsidTr="00546079">
        <w:trPr>
          <w:trHeight w:val="34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63" w:rsidRPr="0048244E" w:rsidRDefault="00680663" w:rsidP="0048244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8244E">
              <w:rPr>
                <w:rFonts w:ascii="Times New Roman" w:hAnsi="Times New Roman"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63" w:rsidRPr="0048244E" w:rsidRDefault="00680663" w:rsidP="00F82CB6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63" w:rsidRPr="0048244E" w:rsidRDefault="00680663" w:rsidP="00F83B4E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0663" w:rsidRPr="0048244E" w:rsidTr="00F82CB6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63" w:rsidRPr="0048244E" w:rsidRDefault="00680663" w:rsidP="0048244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8244E">
              <w:rPr>
                <w:rFonts w:ascii="Times New Roman" w:hAnsi="Times New Roman"/>
                <w:bCs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63" w:rsidRPr="0048244E" w:rsidRDefault="00A46A14" w:rsidP="00A46A14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-3413,8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63" w:rsidRPr="0048244E" w:rsidRDefault="00680663" w:rsidP="00F83B4E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80663" w:rsidRPr="0048244E" w:rsidTr="00F82CB6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63" w:rsidRPr="0048244E" w:rsidRDefault="00680663" w:rsidP="0048244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8244E">
              <w:rPr>
                <w:rFonts w:ascii="Times New Roman" w:hAnsi="Times New Roman"/>
                <w:bCs/>
                <w:sz w:val="24"/>
                <w:szCs w:val="24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63" w:rsidRPr="0048244E" w:rsidRDefault="00A46A14" w:rsidP="006F68D1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63" w:rsidRPr="0048244E" w:rsidRDefault="000A0EA8" w:rsidP="00F83B4E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450,0</w:t>
            </w:r>
          </w:p>
        </w:tc>
      </w:tr>
      <w:tr w:rsidR="00680663" w:rsidRPr="0048244E" w:rsidTr="00F82CB6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63" w:rsidRPr="0048244E" w:rsidRDefault="00680663" w:rsidP="00482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824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Изменение  остатков  средств   на</w:t>
            </w:r>
            <w:r w:rsidRPr="004824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счетах по учету средств бюджета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63" w:rsidRPr="0048244E" w:rsidRDefault="00A46A14" w:rsidP="00F82CB6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-3413,8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63" w:rsidRPr="0048244E" w:rsidRDefault="000A0EA8" w:rsidP="00F83B4E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61,6</w:t>
            </w:r>
          </w:p>
        </w:tc>
      </w:tr>
    </w:tbl>
    <w:p w:rsidR="0048244E" w:rsidRDefault="0048244E" w:rsidP="0060332D">
      <w:pPr>
        <w:pStyle w:val="a7"/>
        <w:jc w:val="both"/>
        <w:rPr>
          <w:rStyle w:val="a4"/>
          <w:rFonts w:ascii="Times New Roman" w:hAnsi="Times New Roman"/>
          <w:b w:val="0"/>
          <w:color w:val="FF0000"/>
          <w:sz w:val="24"/>
          <w:szCs w:val="24"/>
        </w:rPr>
      </w:pPr>
    </w:p>
    <w:p w:rsidR="00C86858" w:rsidRDefault="00993387" w:rsidP="00546079">
      <w:pPr>
        <w:spacing w:after="0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2348A2">
        <w:rPr>
          <w:rFonts w:ascii="Times New Roman" w:hAnsi="Times New Roman"/>
          <w:sz w:val="28"/>
          <w:szCs w:val="28"/>
        </w:rPr>
        <w:t xml:space="preserve">     </w:t>
      </w:r>
    </w:p>
    <w:p w:rsidR="004D6880" w:rsidRDefault="004D6880" w:rsidP="00463CE7">
      <w:pPr>
        <w:pStyle w:val="a7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463CE7" w:rsidRPr="00463CE7" w:rsidRDefault="00463CE7" w:rsidP="00463CE7">
      <w:pPr>
        <w:pStyle w:val="a7"/>
        <w:jc w:val="center"/>
        <w:rPr>
          <w:rStyle w:val="a4"/>
          <w:rFonts w:ascii="Times New Roman" w:hAnsi="Times New Roman"/>
          <w:b w:val="0"/>
          <w:sz w:val="36"/>
          <w:szCs w:val="36"/>
        </w:rPr>
      </w:pPr>
      <w:r w:rsidRPr="00463CE7">
        <w:rPr>
          <w:rFonts w:ascii="Times New Roman" w:hAnsi="Times New Roman"/>
          <w:b/>
          <w:bCs/>
          <w:color w:val="000000"/>
          <w:sz w:val="36"/>
          <w:szCs w:val="36"/>
        </w:rPr>
        <w:t xml:space="preserve">4. Сведения о расходах бюджета </w:t>
      </w:r>
      <w:r w:rsidR="00203183">
        <w:rPr>
          <w:rFonts w:ascii="Times New Roman" w:hAnsi="Times New Roman"/>
          <w:b/>
          <w:bCs/>
          <w:color w:val="000000"/>
          <w:sz w:val="36"/>
          <w:szCs w:val="36"/>
        </w:rPr>
        <w:t>Самойловского</w:t>
      </w:r>
      <w:r w:rsidRPr="00463CE7">
        <w:rPr>
          <w:rFonts w:ascii="Times New Roman" w:hAnsi="Times New Roman"/>
          <w:b/>
          <w:bCs/>
          <w:color w:val="000000"/>
          <w:sz w:val="36"/>
          <w:szCs w:val="36"/>
        </w:rPr>
        <w:t xml:space="preserve"> муниципального района на реализацию муниципальных программ</w:t>
      </w:r>
    </w:p>
    <w:p w:rsidR="0060332D" w:rsidRPr="008A7178" w:rsidRDefault="00463CE7" w:rsidP="0060332D">
      <w:pPr>
        <w:pStyle w:val="a7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463CE7">
        <w:rPr>
          <w:rStyle w:val="a4"/>
          <w:rFonts w:ascii="Times New Roman" w:hAnsi="Times New Roman"/>
          <w:sz w:val="24"/>
          <w:szCs w:val="24"/>
        </w:rPr>
        <w:t xml:space="preserve"> </w:t>
      </w:r>
    </w:p>
    <w:p w:rsidR="009B2806" w:rsidRDefault="00BA7B18" w:rsidP="0060332D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В 202</w:t>
      </w:r>
      <w:r w:rsidR="00A46A14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="0060332D" w:rsidRPr="002F6BF0">
        <w:rPr>
          <w:rStyle w:val="a4"/>
          <w:rFonts w:ascii="Times New Roman" w:hAnsi="Times New Roman"/>
          <w:b w:val="0"/>
          <w:sz w:val="28"/>
          <w:szCs w:val="28"/>
        </w:rPr>
        <w:t xml:space="preserve"> году в муниципальном райо</w:t>
      </w:r>
      <w:r w:rsidR="0082429D">
        <w:rPr>
          <w:rStyle w:val="a4"/>
          <w:rFonts w:ascii="Times New Roman" w:hAnsi="Times New Roman"/>
          <w:b w:val="0"/>
          <w:sz w:val="28"/>
          <w:szCs w:val="28"/>
        </w:rPr>
        <w:t xml:space="preserve">не велась работа по реализации </w:t>
      </w:r>
      <w:r w:rsidR="0060332D" w:rsidRPr="002F6BF0">
        <w:rPr>
          <w:rStyle w:val="a4"/>
          <w:rFonts w:ascii="Times New Roman" w:hAnsi="Times New Roman"/>
          <w:b w:val="0"/>
          <w:sz w:val="28"/>
          <w:szCs w:val="28"/>
        </w:rPr>
        <w:t xml:space="preserve">муниципальных  программ, на которые было направлено </w:t>
      </w:r>
      <w:r w:rsidR="00041FE2">
        <w:rPr>
          <w:rStyle w:val="a4"/>
          <w:rFonts w:ascii="Times New Roman" w:hAnsi="Times New Roman"/>
          <w:b w:val="0"/>
          <w:sz w:val="28"/>
          <w:szCs w:val="28"/>
        </w:rPr>
        <w:t>489447,3</w:t>
      </w:r>
      <w:r w:rsidR="0060332D" w:rsidRPr="002F6BF0">
        <w:rPr>
          <w:rStyle w:val="a4"/>
          <w:rFonts w:ascii="Times New Roman" w:hAnsi="Times New Roman"/>
          <w:b w:val="0"/>
          <w:sz w:val="28"/>
          <w:szCs w:val="28"/>
        </w:rPr>
        <w:t xml:space="preserve">  тыс. рублей, доля программных мероприятий в общем</w:t>
      </w:r>
      <w:r w:rsidR="0082429D">
        <w:rPr>
          <w:rStyle w:val="a4"/>
          <w:rFonts w:ascii="Times New Roman" w:hAnsi="Times New Roman"/>
          <w:b w:val="0"/>
          <w:sz w:val="28"/>
          <w:szCs w:val="28"/>
        </w:rPr>
        <w:t xml:space="preserve"> объеме расходов составляет </w:t>
      </w:r>
      <w:r w:rsidR="00041FE2">
        <w:rPr>
          <w:rStyle w:val="a4"/>
          <w:rFonts w:ascii="Times New Roman" w:hAnsi="Times New Roman"/>
          <w:b w:val="0"/>
          <w:sz w:val="28"/>
          <w:szCs w:val="28"/>
        </w:rPr>
        <w:t>79,2%</w:t>
      </w:r>
      <w:r w:rsidR="0060332D" w:rsidRPr="002F6BF0">
        <w:rPr>
          <w:rStyle w:val="a4"/>
          <w:rFonts w:ascii="Times New Roman" w:hAnsi="Times New Roman"/>
          <w:b w:val="0"/>
          <w:sz w:val="28"/>
          <w:szCs w:val="28"/>
        </w:rPr>
        <w:t xml:space="preserve">. </w:t>
      </w:r>
    </w:p>
    <w:p w:rsidR="009B2806" w:rsidRDefault="009B2806" w:rsidP="0060332D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9B2806" w:rsidRDefault="009B2806" w:rsidP="0060332D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7B1586" w:rsidRDefault="00291B71" w:rsidP="0060332D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lastRenderedPageBreak/>
        <w:t xml:space="preserve">Денежные средства, направляемые на реализацию муниципальных программ в </w:t>
      </w:r>
      <w:r w:rsidR="00203183">
        <w:rPr>
          <w:rStyle w:val="a4"/>
          <w:rFonts w:ascii="Times New Roman" w:hAnsi="Times New Roman"/>
          <w:b w:val="0"/>
          <w:sz w:val="28"/>
          <w:szCs w:val="28"/>
        </w:rPr>
        <w:t>Самойловском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муниципальном районе по годам реализации:</w:t>
      </w:r>
    </w:p>
    <w:p w:rsidR="007B1586" w:rsidRPr="002F6BF0" w:rsidRDefault="007B1586" w:rsidP="0060332D">
      <w:pPr>
        <w:pStyle w:val="a7"/>
        <w:ind w:firstLine="708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463CE7" w:rsidRDefault="00463CE7" w:rsidP="00463CE7">
      <w:pPr>
        <w:pStyle w:val="a7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3D0116" w:rsidRPr="002F6BF0" w:rsidRDefault="0044700D" w:rsidP="00463CE7">
      <w:pPr>
        <w:pStyle w:val="a7"/>
        <w:jc w:val="center"/>
        <w:rPr>
          <w:rStyle w:val="a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780105" cy="4651514"/>
            <wp:effectExtent l="19050" t="0" r="11595" b="0"/>
            <wp:docPr id="35" name="Объект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7633E2" w:rsidRPr="007633E2" w:rsidRDefault="007633E2" w:rsidP="007633E2">
      <w:pPr>
        <w:pStyle w:val="afa"/>
        <w:keepNext/>
        <w:jc w:val="center"/>
        <w:rPr>
          <w:rFonts w:ascii="Times New Roman" w:hAnsi="Times New Roman"/>
          <w:sz w:val="28"/>
          <w:szCs w:val="28"/>
        </w:rPr>
      </w:pPr>
      <w:r w:rsidRPr="007633E2">
        <w:rPr>
          <w:rFonts w:ascii="Times New Roman" w:hAnsi="Times New Roman"/>
          <w:sz w:val="28"/>
          <w:szCs w:val="28"/>
        </w:rPr>
        <w:lastRenderedPageBreak/>
        <w:t xml:space="preserve">АНАЛИЗ ИСПОЛНЕНИЯ МУНИЦИПАЛЬНЫХ ПРОГРАММ </w:t>
      </w:r>
    </w:p>
    <w:tbl>
      <w:tblPr>
        <w:tblW w:w="13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70"/>
        <w:gridCol w:w="992"/>
        <w:gridCol w:w="1030"/>
        <w:gridCol w:w="794"/>
        <w:gridCol w:w="5396"/>
        <w:gridCol w:w="2135"/>
      </w:tblGrid>
      <w:tr w:rsidR="00116E11" w:rsidRPr="005E793C" w:rsidTr="00007DAD">
        <w:trPr>
          <w:jc w:val="center"/>
        </w:trPr>
        <w:tc>
          <w:tcPr>
            <w:tcW w:w="2770" w:type="dxa"/>
            <w:shd w:val="clear" w:color="auto" w:fill="auto"/>
            <w:noWrap/>
            <w:hideMark/>
          </w:tcPr>
          <w:p w:rsidR="00116E11" w:rsidRPr="002F3277" w:rsidRDefault="00116E11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327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16E11" w:rsidRDefault="00116E11" w:rsidP="001528DB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 w:rsidR="00116E11" w:rsidRPr="002F3277" w:rsidRDefault="00116E11" w:rsidP="00DC1377">
            <w:pPr>
              <w:keepNext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DC1377">
              <w:rPr>
                <w:rFonts w:ascii="Times New Roman" w:hAnsi="Times New Roman"/>
                <w:sz w:val="24"/>
                <w:szCs w:val="24"/>
              </w:rPr>
              <w:t>5</w:t>
            </w:r>
            <w:r w:rsidRPr="002F327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4D29C9">
              <w:rPr>
                <w:rFonts w:ascii="Times New Roman" w:hAnsi="Times New Roman"/>
                <w:sz w:val="24"/>
                <w:szCs w:val="24"/>
              </w:rPr>
              <w:t xml:space="preserve"> (тыс</w:t>
            </w:r>
            <w:proofErr w:type="gramStart"/>
            <w:r w:rsidR="004D29C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4D29C9">
              <w:rPr>
                <w:rFonts w:ascii="Times New Roman" w:hAnsi="Times New Roman"/>
                <w:sz w:val="24"/>
                <w:szCs w:val="24"/>
              </w:rPr>
              <w:t>уб)</w:t>
            </w:r>
          </w:p>
        </w:tc>
        <w:tc>
          <w:tcPr>
            <w:tcW w:w="1030" w:type="dxa"/>
            <w:shd w:val="clear" w:color="auto" w:fill="auto"/>
            <w:hideMark/>
          </w:tcPr>
          <w:p w:rsidR="00116E11" w:rsidRPr="002F3277" w:rsidRDefault="00116E11" w:rsidP="00DC1377">
            <w:pPr>
              <w:keepNext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(факт) за 202</w:t>
            </w:r>
            <w:r w:rsidR="00DC1377">
              <w:rPr>
                <w:rFonts w:ascii="Times New Roman" w:hAnsi="Times New Roman"/>
                <w:sz w:val="24"/>
                <w:szCs w:val="24"/>
              </w:rPr>
              <w:t>5</w:t>
            </w:r>
            <w:r w:rsidRPr="002F327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4D29C9">
              <w:rPr>
                <w:rFonts w:ascii="Times New Roman" w:hAnsi="Times New Roman"/>
                <w:sz w:val="24"/>
                <w:szCs w:val="24"/>
              </w:rPr>
              <w:t xml:space="preserve"> (тыс</w:t>
            </w:r>
            <w:proofErr w:type="gramStart"/>
            <w:r w:rsidR="004D29C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4D29C9">
              <w:rPr>
                <w:rFonts w:ascii="Times New Roman" w:hAnsi="Times New Roman"/>
                <w:sz w:val="24"/>
                <w:szCs w:val="24"/>
              </w:rPr>
              <w:t>уб)</w:t>
            </w:r>
          </w:p>
        </w:tc>
        <w:tc>
          <w:tcPr>
            <w:tcW w:w="794" w:type="dxa"/>
            <w:shd w:val="clear" w:color="auto" w:fill="auto"/>
            <w:hideMark/>
          </w:tcPr>
          <w:p w:rsidR="00116E11" w:rsidRPr="002F3277" w:rsidRDefault="00116E11" w:rsidP="0060332D">
            <w:pPr>
              <w:keepNext/>
              <w:rPr>
                <w:rFonts w:ascii="Times New Roman" w:hAnsi="Times New Roman"/>
                <w:bCs/>
                <w:sz w:val="24"/>
                <w:szCs w:val="24"/>
              </w:rPr>
            </w:pPr>
            <w:r w:rsidRPr="002F3277">
              <w:rPr>
                <w:rFonts w:ascii="Times New Roman" w:hAnsi="Times New Roman"/>
                <w:bCs/>
                <w:sz w:val="24"/>
                <w:szCs w:val="24"/>
              </w:rPr>
              <w:t>% исполнения</w:t>
            </w:r>
          </w:p>
        </w:tc>
        <w:tc>
          <w:tcPr>
            <w:tcW w:w="5396" w:type="dxa"/>
            <w:shd w:val="clear" w:color="auto" w:fill="auto"/>
            <w:vAlign w:val="bottom"/>
            <w:hideMark/>
          </w:tcPr>
          <w:p w:rsidR="00116E11" w:rsidRPr="002F3277" w:rsidRDefault="00116E11" w:rsidP="0060332D">
            <w:pPr>
              <w:keepNext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3277"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2135" w:type="dxa"/>
            <w:shd w:val="clear" w:color="auto" w:fill="auto"/>
            <w:vAlign w:val="bottom"/>
            <w:hideMark/>
          </w:tcPr>
          <w:p w:rsidR="00116E11" w:rsidRPr="002F3277" w:rsidRDefault="00116E11" w:rsidP="0060332D">
            <w:pPr>
              <w:keepNext/>
              <w:rPr>
                <w:rFonts w:ascii="Times New Roman" w:hAnsi="Times New Roman"/>
                <w:bCs/>
                <w:sz w:val="24"/>
                <w:szCs w:val="24"/>
              </w:rPr>
            </w:pPr>
            <w:r w:rsidRPr="002F3277">
              <w:rPr>
                <w:rFonts w:ascii="Times New Roman" w:hAnsi="Times New Roman"/>
                <w:bCs/>
                <w:sz w:val="24"/>
                <w:szCs w:val="24"/>
              </w:rPr>
              <w:t>Достигнутые показатели</w:t>
            </w:r>
          </w:p>
        </w:tc>
      </w:tr>
      <w:tr w:rsidR="00116E11" w:rsidRPr="005E793C" w:rsidTr="00007DAD">
        <w:trPr>
          <w:jc w:val="center"/>
        </w:trPr>
        <w:tc>
          <w:tcPr>
            <w:tcW w:w="2770" w:type="dxa"/>
            <w:shd w:val="clear" w:color="auto" w:fill="auto"/>
            <w:noWrap/>
            <w:hideMark/>
          </w:tcPr>
          <w:p w:rsidR="00116E11" w:rsidRPr="002F3277" w:rsidRDefault="00116E11" w:rsidP="0060332D">
            <w:pPr>
              <w:keepNext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32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16E11" w:rsidRPr="002F3277" w:rsidRDefault="00116E11" w:rsidP="0060332D">
            <w:pPr>
              <w:keepNext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2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116E11" w:rsidRPr="002F3277" w:rsidRDefault="00116E11" w:rsidP="0060332D">
            <w:pPr>
              <w:keepNext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2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116E11" w:rsidRPr="002F3277" w:rsidRDefault="00116E11" w:rsidP="0060332D">
            <w:pPr>
              <w:keepNext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27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96" w:type="dxa"/>
            <w:shd w:val="clear" w:color="auto" w:fill="auto"/>
            <w:noWrap/>
            <w:vAlign w:val="bottom"/>
            <w:hideMark/>
          </w:tcPr>
          <w:p w:rsidR="00116E11" w:rsidRPr="002F3277" w:rsidRDefault="00116E11" w:rsidP="0060332D">
            <w:pPr>
              <w:keepNext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27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:rsidR="00116E11" w:rsidRPr="002F3277" w:rsidRDefault="00116E11" w:rsidP="0060332D">
            <w:pPr>
              <w:keepNext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27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116E11" w:rsidRPr="00116615" w:rsidTr="00007DAD">
        <w:trPr>
          <w:jc w:val="center"/>
        </w:trPr>
        <w:tc>
          <w:tcPr>
            <w:tcW w:w="2770" w:type="dxa"/>
            <w:shd w:val="clear" w:color="auto" w:fill="auto"/>
            <w:hideMark/>
          </w:tcPr>
          <w:p w:rsidR="00116E11" w:rsidRPr="00970F62" w:rsidRDefault="00116E11" w:rsidP="00DC1377">
            <w:pPr>
              <w:keepNext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МП «</w:t>
            </w:r>
            <w:r w:rsidR="005123B1" w:rsidRPr="00970F62">
              <w:rPr>
                <w:rFonts w:ascii="Times New Roman" w:hAnsi="Times New Roman"/>
                <w:b/>
                <w:sz w:val="24"/>
                <w:szCs w:val="24"/>
              </w:rPr>
              <w:t>Совершенствование местного самоуправления в администрации Самойловского муниципального района на 202</w:t>
            </w:r>
            <w:r w:rsidR="00DC137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123B1" w:rsidRPr="00970F62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DC137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123B1" w:rsidRPr="00970F62">
              <w:rPr>
                <w:rFonts w:ascii="Times New Roman" w:hAnsi="Times New Roman"/>
                <w:b/>
                <w:sz w:val="24"/>
                <w:szCs w:val="24"/>
              </w:rPr>
              <w:t xml:space="preserve"> годы</w:t>
            </w: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16E11" w:rsidRPr="00970F62" w:rsidRDefault="00DC1377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7926,1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116E11" w:rsidRPr="00970F62" w:rsidRDefault="00DC1377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6785,8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116E11" w:rsidRPr="00970F62" w:rsidRDefault="00DC1377" w:rsidP="00DC1377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</w:t>
            </w:r>
            <w:r w:rsidR="00F47BC6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96" w:type="dxa"/>
            <w:shd w:val="clear" w:color="auto" w:fill="auto"/>
            <w:noWrap/>
            <w:vAlign w:val="bottom"/>
            <w:hideMark/>
          </w:tcPr>
          <w:p w:rsidR="00116E11" w:rsidRPr="00970F62" w:rsidRDefault="00116E11" w:rsidP="0060332D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 xml:space="preserve">1.Степень укомплектованности органов местного </w:t>
            </w:r>
            <w:r w:rsidRPr="00970F6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самоуправления района материально-техническими средствами</w:t>
            </w: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 xml:space="preserve"> для решения вопросов местного значения.</w:t>
            </w:r>
          </w:p>
          <w:p w:rsidR="00116E11" w:rsidRPr="00970F62" w:rsidRDefault="00116E11" w:rsidP="00970F62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 xml:space="preserve">2.Степень </w:t>
            </w:r>
            <w:proofErr w:type="gramStart"/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открытости деятельности органов местного самоуправления района</w:t>
            </w:r>
            <w:proofErr w:type="gramEnd"/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116E11" w:rsidRPr="00970F62" w:rsidRDefault="005123B1" w:rsidP="002F3277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  <w:r w:rsidR="00313D1E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  <w:p w:rsidR="00116E11" w:rsidRPr="00970F62" w:rsidRDefault="00116E11" w:rsidP="002F3277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6E11" w:rsidRPr="00970F62" w:rsidRDefault="00116E11" w:rsidP="002F3277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23B1" w:rsidRPr="00970F62" w:rsidRDefault="005123B1" w:rsidP="002F3277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23B1" w:rsidRPr="00970F62" w:rsidRDefault="005123B1" w:rsidP="002F3277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6E11" w:rsidRPr="00970F62" w:rsidRDefault="005123B1" w:rsidP="004B5DF2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  <w:r w:rsidR="00313D1E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116E11" w:rsidRPr="005E793C" w:rsidTr="00007DAD">
        <w:trPr>
          <w:jc w:val="center"/>
        </w:trPr>
        <w:tc>
          <w:tcPr>
            <w:tcW w:w="2770" w:type="dxa"/>
            <w:shd w:val="clear" w:color="auto" w:fill="auto"/>
            <w:hideMark/>
          </w:tcPr>
          <w:p w:rsidR="00116E11" w:rsidRPr="00970F62" w:rsidRDefault="00116E11" w:rsidP="00DC1377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МП "</w:t>
            </w:r>
            <w:r w:rsidR="005123B1" w:rsidRPr="00970F62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"Организация отдыха и оздоровления детей в летний период на территории Самойловского муниципального района на 202</w:t>
            </w:r>
            <w:r w:rsidR="00DC137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123B1" w:rsidRPr="00970F62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DC137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123B1" w:rsidRPr="00970F62">
              <w:rPr>
                <w:rFonts w:ascii="Times New Roman" w:hAnsi="Times New Roman"/>
                <w:b/>
                <w:sz w:val="24"/>
                <w:szCs w:val="24"/>
              </w:rPr>
              <w:t xml:space="preserve"> год"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16E11" w:rsidRPr="00970F62" w:rsidRDefault="00621477" w:rsidP="00084EB7">
            <w:pPr>
              <w:keepNext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810,6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116E11" w:rsidRPr="00970F62" w:rsidRDefault="0082484B" w:rsidP="00084EB7">
            <w:pPr>
              <w:keepNext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272,8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116E11" w:rsidRPr="00970F62" w:rsidRDefault="0082484B" w:rsidP="0082484B">
            <w:pPr>
              <w:keepNext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3C6164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396" w:type="dxa"/>
            <w:shd w:val="clear" w:color="auto" w:fill="auto"/>
            <w:noWrap/>
            <w:hideMark/>
          </w:tcPr>
          <w:p w:rsidR="00116E11" w:rsidRPr="00970F62" w:rsidRDefault="00116E11" w:rsidP="00084EB7">
            <w:pPr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Реализация муниципальной программы позволит достигнуть следующих целевых показателей:</w:t>
            </w:r>
          </w:p>
          <w:p w:rsidR="00313D1E" w:rsidRDefault="00116E11" w:rsidP="00313D1E">
            <w:pPr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увеличение количества занятых детей в летний период на  10%, что влечет за собой увеличение оздоровленных детей на 5% ежегодно</w:t>
            </w:r>
            <w:proofErr w:type="gramStart"/>
            <w:r w:rsidRPr="00970F62">
              <w:rPr>
                <w:rFonts w:ascii="Times New Roman" w:hAnsi="Times New Roman"/>
                <w:sz w:val="24"/>
                <w:szCs w:val="24"/>
              </w:rPr>
              <w:t>;у</w:t>
            </w:r>
            <w:proofErr w:type="gramEnd"/>
            <w:r w:rsidRPr="00970F62">
              <w:rPr>
                <w:rFonts w:ascii="Times New Roman" w:hAnsi="Times New Roman"/>
                <w:sz w:val="24"/>
                <w:szCs w:val="24"/>
              </w:rPr>
              <w:t>величение интеллектуального, физического, психическог</w:t>
            </w:r>
            <w:r w:rsidR="000910D9">
              <w:rPr>
                <w:rFonts w:ascii="Times New Roman" w:hAnsi="Times New Roman"/>
                <w:sz w:val="24"/>
                <w:szCs w:val="24"/>
              </w:rPr>
              <w:t>о развития детей</w:t>
            </w:r>
            <w:r w:rsidRPr="00970F6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6E11" w:rsidRPr="00970F62" w:rsidRDefault="00116E11" w:rsidP="00313D1E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970F62">
              <w:rPr>
                <w:sz w:val="24"/>
                <w:szCs w:val="24"/>
              </w:rPr>
              <w:t>увеличение знаний и умений через различные формы</w:t>
            </w:r>
            <w:r w:rsidR="00313D1E">
              <w:rPr>
                <w:sz w:val="24"/>
                <w:szCs w:val="24"/>
              </w:rPr>
              <w:t xml:space="preserve"> общения и занятости</w:t>
            </w:r>
            <w:r w:rsidRPr="00970F62">
              <w:rPr>
                <w:sz w:val="24"/>
                <w:szCs w:val="24"/>
              </w:rPr>
              <w:t>.</w:t>
            </w:r>
          </w:p>
        </w:tc>
        <w:tc>
          <w:tcPr>
            <w:tcW w:w="2135" w:type="dxa"/>
            <w:shd w:val="clear" w:color="auto" w:fill="auto"/>
            <w:noWrap/>
            <w:hideMark/>
          </w:tcPr>
          <w:p w:rsidR="00116E11" w:rsidRPr="00313D1E" w:rsidRDefault="00313D1E" w:rsidP="00313D1E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313D1E">
              <w:rPr>
                <w:rFonts w:ascii="Times New Roman" w:hAnsi="Times New Roman"/>
                <w:b/>
                <w:bCs/>
                <w:sz w:val="24"/>
                <w:szCs w:val="24"/>
              </w:rPr>
              <w:t>85 %</w:t>
            </w:r>
          </w:p>
        </w:tc>
      </w:tr>
      <w:tr w:rsidR="00116E11" w:rsidRPr="00970F62" w:rsidTr="00007DAD">
        <w:trPr>
          <w:jc w:val="center"/>
        </w:trPr>
        <w:tc>
          <w:tcPr>
            <w:tcW w:w="2770" w:type="dxa"/>
            <w:shd w:val="clear" w:color="auto" w:fill="auto"/>
            <w:hideMark/>
          </w:tcPr>
          <w:p w:rsidR="00116E11" w:rsidRPr="00970F62" w:rsidRDefault="00116E11" w:rsidP="00DC1377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МП "</w:t>
            </w:r>
            <w:r w:rsidR="00937B28" w:rsidRPr="00970F62">
              <w:rPr>
                <w:rFonts w:ascii="Times New Roman" w:hAnsi="Times New Roman"/>
                <w:b/>
                <w:sz w:val="24"/>
                <w:szCs w:val="24"/>
              </w:rPr>
              <w:t xml:space="preserve">Ремонт и содержание автомобильных дорог общего пользования местного значения Самойловского </w:t>
            </w:r>
            <w:r w:rsidR="00937B28" w:rsidRPr="00970F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муниципального района в 202</w:t>
            </w:r>
            <w:r w:rsidR="00DC137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937B28" w:rsidRPr="00970F62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DC137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37B28" w:rsidRPr="00970F62">
              <w:rPr>
                <w:rFonts w:ascii="Times New Roman" w:hAnsi="Times New Roman"/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16E11" w:rsidRPr="00970F62" w:rsidRDefault="003C6164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  <w:r w:rsidR="00C9601C">
              <w:rPr>
                <w:rFonts w:ascii="Times New Roman" w:hAnsi="Times New Roman"/>
                <w:b/>
                <w:bCs/>
                <w:sz w:val="24"/>
                <w:szCs w:val="24"/>
              </w:rPr>
              <w:t>6670,5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116E11" w:rsidRPr="00970F62" w:rsidRDefault="003C6164" w:rsidP="00C9601C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C9601C">
              <w:rPr>
                <w:rFonts w:ascii="Times New Roman" w:hAnsi="Times New Roman"/>
                <w:b/>
                <w:bCs/>
                <w:sz w:val="24"/>
                <w:szCs w:val="24"/>
              </w:rPr>
              <w:t>5372,2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116E11" w:rsidRPr="00970F62" w:rsidRDefault="003C6164" w:rsidP="00C9601C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C9601C">
              <w:rPr>
                <w:rFonts w:ascii="Times New Roman" w:hAnsi="Times New Roman"/>
                <w:b/>
                <w:bCs/>
                <w:sz w:val="24"/>
                <w:szCs w:val="24"/>
              </w:rPr>
              <w:t>9,2</w:t>
            </w:r>
          </w:p>
        </w:tc>
        <w:tc>
          <w:tcPr>
            <w:tcW w:w="5396" w:type="dxa"/>
            <w:shd w:val="clear" w:color="auto" w:fill="auto"/>
            <w:noWrap/>
            <w:vAlign w:val="bottom"/>
            <w:hideMark/>
          </w:tcPr>
          <w:p w:rsidR="00937B28" w:rsidRPr="00970F62" w:rsidRDefault="004B5DF2" w:rsidP="00937B28">
            <w:pPr>
              <w:pStyle w:val="a9"/>
              <w:rPr>
                <w:color w:val="000000"/>
              </w:rPr>
            </w:pPr>
            <w:r w:rsidRPr="00970F62">
              <w:rPr>
                <w:color w:val="000000"/>
              </w:rPr>
              <w:t>-</w:t>
            </w:r>
            <w:r w:rsidR="00937B28" w:rsidRPr="00970F62">
              <w:rPr>
                <w:color w:val="000000"/>
              </w:rPr>
              <w:t>ремонт участков автомобильных дорог улично-дорожной сети;</w:t>
            </w:r>
          </w:p>
          <w:p w:rsidR="00937B28" w:rsidRPr="00970F62" w:rsidRDefault="00937B28" w:rsidP="00937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0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сокращение транспортных издержек при перевозке грузов и пассажиров автомобильным </w:t>
            </w:r>
            <w:r w:rsidRPr="00970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транспортом;</w:t>
            </w:r>
          </w:p>
          <w:p w:rsidR="00937B28" w:rsidRPr="00970F62" w:rsidRDefault="00937B28" w:rsidP="00937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0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обеспечение круглогодичного транспортного сообщения;</w:t>
            </w:r>
          </w:p>
          <w:p w:rsidR="00116E11" w:rsidRPr="00970F62" w:rsidRDefault="00937B28" w:rsidP="00970F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сокращение числа дорожно-транспортных происшествий (ДТП).</w:t>
            </w:r>
            <w:r w:rsidR="00970F62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shd w:val="clear" w:color="auto" w:fill="auto"/>
            <w:noWrap/>
            <w:hideMark/>
          </w:tcPr>
          <w:p w:rsidR="00116E11" w:rsidRPr="00970F62" w:rsidRDefault="00116E11" w:rsidP="009868A6">
            <w:pPr>
              <w:keepNext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6E11" w:rsidRPr="00970F62" w:rsidRDefault="00937B28" w:rsidP="009868A6">
            <w:pPr>
              <w:keepNext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95%</w:t>
            </w:r>
          </w:p>
          <w:p w:rsidR="00116E11" w:rsidRPr="00970F62" w:rsidRDefault="00116E11" w:rsidP="009868A6">
            <w:pPr>
              <w:keepNext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6E11" w:rsidRPr="00970F62" w:rsidRDefault="00116E11" w:rsidP="009868A6">
            <w:pPr>
              <w:keepNext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6E11" w:rsidRPr="00970F62" w:rsidRDefault="00116E11" w:rsidP="009868A6">
            <w:pPr>
              <w:keepNext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6E11" w:rsidRPr="00970F62" w:rsidRDefault="00116E11" w:rsidP="009868A6">
            <w:pPr>
              <w:keepNext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37B28" w:rsidRPr="00970F62" w:rsidRDefault="004B5DF2" w:rsidP="009868A6">
            <w:pPr>
              <w:keepNext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Дорожно-транспортные происшествия уменьшились на 30%</w:t>
            </w:r>
          </w:p>
          <w:p w:rsidR="00937B28" w:rsidRPr="00970F62" w:rsidRDefault="00937B28" w:rsidP="009868A6">
            <w:pPr>
              <w:keepNext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6E11" w:rsidRPr="00970F62" w:rsidRDefault="00116E11" w:rsidP="004B5DF2">
            <w:pPr>
              <w:keepNext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16E11" w:rsidRPr="00970F62" w:rsidTr="00007DAD">
        <w:trPr>
          <w:jc w:val="center"/>
        </w:trPr>
        <w:tc>
          <w:tcPr>
            <w:tcW w:w="2770" w:type="dxa"/>
            <w:shd w:val="clear" w:color="auto" w:fill="auto"/>
            <w:hideMark/>
          </w:tcPr>
          <w:p w:rsidR="00116E11" w:rsidRPr="00970F62" w:rsidRDefault="007465F6" w:rsidP="00DC1377">
            <w:pPr>
              <w:keepNext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МП "Укрепление материально-технической базы учреждений культуры Самойловского муниципального района на 202</w:t>
            </w:r>
            <w:r w:rsidR="00DC137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год"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16E11" w:rsidRPr="00970F62" w:rsidRDefault="0082484B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524,5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116E11" w:rsidRPr="00970F62" w:rsidRDefault="0082484B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524,5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116E11" w:rsidRPr="00970F62" w:rsidRDefault="003A4CF4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5396" w:type="dxa"/>
            <w:shd w:val="clear" w:color="auto" w:fill="auto"/>
            <w:noWrap/>
            <w:hideMark/>
          </w:tcPr>
          <w:p w:rsidR="003A4CF4" w:rsidRPr="00970F62" w:rsidRDefault="003A4CF4" w:rsidP="0060332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F62">
              <w:rPr>
                <w:color w:val="000000"/>
                <w:sz w:val="24"/>
                <w:szCs w:val="24"/>
              </w:rPr>
              <w:t xml:space="preserve">- </w:t>
            </w:r>
            <w:r w:rsidRPr="00970F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снижение текущих эксплуатационных затрат; </w:t>
            </w:r>
          </w:p>
          <w:p w:rsidR="003A4CF4" w:rsidRPr="00970F62" w:rsidRDefault="003A4CF4" w:rsidP="0060332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срока эксплуатации зданий; </w:t>
            </w:r>
          </w:p>
          <w:p w:rsidR="003A4CF4" w:rsidRPr="00970F62" w:rsidRDefault="003A4CF4" w:rsidP="0060332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-повышение надежности инженерных систем жизнеобеспечения; </w:t>
            </w:r>
          </w:p>
          <w:p w:rsidR="00116E11" w:rsidRPr="00970F62" w:rsidRDefault="003A4CF4" w:rsidP="006033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/>
                <w:color w:val="000000"/>
                <w:sz w:val="24"/>
                <w:szCs w:val="24"/>
              </w:rPr>
              <w:t>-улучшение качества услуг, предоставляемых учреждениями культуры района.</w:t>
            </w:r>
          </w:p>
        </w:tc>
        <w:tc>
          <w:tcPr>
            <w:tcW w:w="2135" w:type="dxa"/>
            <w:shd w:val="clear" w:color="auto" w:fill="auto"/>
            <w:noWrap/>
            <w:hideMark/>
          </w:tcPr>
          <w:p w:rsidR="00116E11" w:rsidRPr="00970F62" w:rsidRDefault="003A4CF4" w:rsidP="00A16BD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  <w:p w:rsidR="003A4CF4" w:rsidRPr="00970F62" w:rsidRDefault="00007DAD" w:rsidP="00A16BD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100 %</w:t>
            </w:r>
          </w:p>
          <w:p w:rsidR="003A4CF4" w:rsidRPr="00970F62" w:rsidRDefault="003A4CF4" w:rsidP="00A16BD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A4CF4" w:rsidRPr="00970F62" w:rsidRDefault="003A4CF4" w:rsidP="00A16BD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  <w:p w:rsidR="003A4CF4" w:rsidRPr="00970F62" w:rsidRDefault="003A4CF4" w:rsidP="00A16BD4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A4CF4" w:rsidRPr="00970F62" w:rsidRDefault="00007DAD" w:rsidP="00007DA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100 %</w:t>
            </w:r>
          </w:p>
        </w:tc>
      </w:tr>
      <w:tr w:rsidR="00116E11" w:rsidRPr="00970F62" w:rsidTr="004B5DF2">
        <w:trPr>
          <w:trHeight w:val="2189"/>
          <w:jc w:val="center"/>
        </w:trPr>
        <w:tc>
          <w:tcPr>
            <w:tcW w:w="2770" w:type="dxa"/>
            <w:shd w:val="clear" w:color="auto" w:fill="auto"/>
            <w:hideMark/>
          </w:tcPr>
          <w:p w:rsidR="00116E11" w:rsidRPr="00970F62" w:rsidRDefault="00116E11" w:rsidP="00F86740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МП «</w:t>
            </w:r>
            <w:r w:rsidR="00F86740" w:rsidRPr="00F86740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"Развитие МКУ Единой дежурно-диспетчерской службы Самойловского муниципального района Саратовской области на 2025-2027 годы"</w:t>
            </w: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16E11" w:rsidRPr="00970F62" w:rsidRDefault="00F86740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315,4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116E11" w:rsidRPr="00970F62" w:rsidRDefault="00F86740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262,7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116E11" w:rsidRPr="00970F62" w:rsidRDefault="00F86740" w:rsidP="008E7B2B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83,2</w:t>
            </w:r>
          </w:p>
        </w:tc>
        <w:tc>
          <w:tcPr>
            <w:tcW w:w="5396" w:type="dxa"/>
            <w:shd w:val="clear" w:color="auto" w:fill="auto"/>
            <w:noWrap/>
            <w:hideMark/>
          </w:tcPr>
          <w:p w:rsidR="009E778C" w:rsidRDefault="00116E11" w:rsidP="009E7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0F62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 </w:t>
            </w:r>
            <w:r w:rsidR="009E778C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  <w:proofErr w:type="gramStart"/>
            <w:r w:rsidRPr="00970F62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  <w:r w:rsidR="009E77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  <w:r w:rsidR="009E77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Своевременное информирование и координация всех звеньев управления государственной системы предупреждения и ликвидации чрезвычайных ситуаций (далее - РСЧС), а так же связь с населением. </w:t>
            </w:r>
          </w:p>
          <w:p w:rsidR="009E778C" w:rsidRDefault="009E778C" w:rsidP="009E7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Уменьшение количества погибших и пострадавших при авариях и ЧС техногенного и природного характера на 1,5 %.</w:t>
            </w:r>
          </w:p>
          <w:p w:rsidR="00116E11" w:rsidRPr="00970F62" w:rsidRDefault="009E778C" w:rsidP="009E77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3) Сокращение материального ущерба, причиненного ЧС, авариями техногенного и природного характера на 3%.</w:t>
            </w:r>
          </w:p>
        </w:tc>
        <w:tc>
          <w:tcPr>
            <w:tcW w:w="2135" w:type="dxa"/>
            <w:shd w:val="clear" w:color="auto" w:fill="auto"/>
            <w:noWrap/>
            <w:hideMark/>
          </w:tcPr>
          <w:p w:rsidR="00116E11" w:rsidRPr="00970F62" w:rsidRDefault="009028D4" w:rsidP="004B5DF2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  <w:r w:rsidR="00116E11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16E11" w:rsidRPr="00970F62" w:rsidTr="00007DAD">
        <w:trPr>
          <w:jc w:val="center"/>
        </w:trPr>
        <w:tc>
          <w:tcPr>
            <w:tcW w:w="2770" w:type="dxa"/>
            <w:shd w:val="clear" w:color="auto" w:fill="auto"/>
          </w:tcPr>
          <w:p w:rsidR="00116E11" w:rsidRPr="00970F62" w:rsidRDefault="00AA60A3" w:rsidP="00DC1377">
            <w:pPr>
              <w:keepNext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МП "Совершенствование деятельности отдела сельского хозяйства администрации Самойловского муниципального района Саратовской области на </w:t>
            </w: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202</w:t>
            </w:r>
            <w:r w:rsidR="00DC137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-202</w:t>
            </w:r>
            <w:r w:rsidR="00DC137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годы"</w:t>
            </w:r>
          </w:p>
        </w:tc>
        <w:tc>
          <w:tcPr>
            <w:tcW w:w="992" w:type="dxa"/>
            <w:shd w:val="clear" w:color="auto" w:fill="auto"/>
            <w:noWrap/>
          </w:tcPr>
          <w:p w:rsidR="00116E11" w:rsidRPr="00970F62" w:rsidRDefault="0082484B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247,6</w:t>
            </w:r>
          </w:p>
        </w:tc>
        <w:tc>
          <w:tcPr>
            <w:tcW w:w="1030" w:type="dxa"/>
            <w:shd w:val="clear" w:color="auto" w:fill="auto"/>
            <w:noWrap/>
          </w:tcPr>
          <w:p w:rsidR="00116E11" w:rsidRPr="00970F62" w:rsidRDefault="0082484B" w:rsidP="003C6164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244,9</w:t>
            </w:r>
          </w:p>
        </w:tc>
        <w:tc>
          <w:tcPr>
            <w:tcW w:w="794" w:type="dxa"/>
            <w:shd w:val="clear" w:color="auto" w:fill="auto"/>
            <w:noWrap/>
          </w:tcPr>
          <w:p w:rsidR="00116E11" w:rsidRPr="00970F62" w:rsidRDefault="003C6164" w:rsidP="0082484B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82484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82484B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396" w:type="dxa"/>
            <w:shd w:val="clear" w:color="auto" w:fill="auto"/>
            <w:noWrap/>
          </w:tcPr>
          <w:p w:rsidR="003E19EB" w:rsidRPr="00970F62" w:rsidRDefault="003E19EB" w:rsidP="0060332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доля обеспеченности услугами связи; </w:t>
            </w:r>
          </w:p>
          <w:p w:rsidR="003E19EB" w:rsidRPr="00970F62" w:rsidRDefault="003E19EB" w:rsidP="0060332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доля бесперебойно функционирующих программных продуктов; </w:t>
            </w:r>
          </w:p>
          <w:p w:rsidR="003E19EB" w:rsidRPr="00970F62" w:rsidRDefault="003E19EB" w:rsidP="0060332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обеспеченность надлежащего содержания рабочих помещений; - доля материально </w:t>
            </w:r>
          </w:p>
          <w:p w:rsidR="00116E11" w:rsidRPr="00970F62" w:rsidRDefault="003E19EB" w:rsidP="0060332D">
            <w:pPr>
              <w:spacing w:after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70F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технических средств, находящихся в рабочем состоянии; - доля обеспеченности машинами, </w:t>
            </w:r>
            <w:r w:rsidRPr="00970F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компьютерами и периферийным оборудованием.</w:t>
            </w:r>
          </w:p>
        </w:tc>
        <w:tc>
          <w:tcPr>
            <w:tcW w:w="2135" w:type="dxa"/>
            <w:shd w:val="clear" w:color="auto" w:fill="auto"/>
            <w:noWrap/>
            <w:vAlign w:val="bottom"/>
          </w:tcPr>
          <w:p w:rsidR="00116E11" w:rsidRPr="00970F62" w:rsidRDefault="003E19EB" w:rsidP="000D318D">
            <w:pPr>
              <w:spacing w:after="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100%</w:t>
            </w:r>
          </w:p>
          <w:p w:rsidR="003E19EB" w:rsidRPr="00970F62" w:rsidRDefault="003E19EB" w:rsidP="000D318D">
            <w:pPr>
              <w:spacing w:after="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E19EB" w:rsidRPr="00970F62" w:rsidRDefault="004B5DF2" w:rsidP="000D318D">
            <w:pPr>
              <w:spacing w:after="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70 %</w:t>
            </w:r>
          </w:p>
          <w:p w:rsidR="003E19EB" w:rsidRPr="00970F62" w:rsidRDefault="003E19EB" w:rsidP="000D318D">
            <w:pPr>
              <w:spacing w:after="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E19EB" w:rsidRPr="00970F62" w:rsidRDefault="004B5DF2" w:rsidP="000D318D">
            <w:pPr>
              <w:spacing w:after="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  <w:r w:rsidR="003E19EB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3E19EB" w:rsidRPr="00970F62" w:rsidRDefault="004B5DF2" w:rsidP="000D318D">
            <w:pPr>
              <w:spacing w:after="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80</w:t>
            </w:r>
            <w:r w:rsidR="009B358D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3E19EB" w:rsidRPr="00970F62" w:rsidRDefault="003E19EB" w:rsidP="000D318D">
            <w:pPr>
              <w:spacing w:after="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E19EB" w:rsidRPr="00970F62" w:rsidRDefault="003E19EB" w:rsidP="00007DAD">
            <w:pPr>
              <w:spacing w:after="0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16E11" w:rsidRPr="00970F62" w:rsidTr="00007DAD">
        <w:trPr>
          <w:jc w:val="center"/>
        </w:trPr>
        <w:tc>
          <w:tcPr>
            <w:tcW w:w="2770" w:type="dxa"/>
            <w:shd w:val="clear" w:color="auto" w:fill="auto"/>
          </w:tcPr>
          <w:p w:rsidR="00116E11" w:rsidRPr="00970F62" w:rsidRDefault="00116E11" w:rsidP="009E7C4F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МП "Развитие образования Самойловского муниципального района" </w:t>
            </w:r>
          </w:p>
          <w:p w:rsidR="00116E11" w:rsidRPr="00970F62" w:rsidRDefault="00116E11" w:rsidP="009E7C4F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6E11" w:rsidRPr="00970F62" w:rsidRDefault="00116E11" w:rsidP="009E7C4F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6E11" w:rsidRPr="00970F62" w:rsidRDefault="00116E11" w:rsidP="009E7C4F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6E11" w:rsidRPr="00970F62" w:rsidRDefault="00116E11" w:rsidP="009E7C4F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6E11" w:rsidRPr="00970F62" w:rsidRDefault="00116E11" w:rsidP="009E7C4F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6E11" w:rsidRPr="00970F62" w:rsidRDefault="00116E11" w:rsidP="009E7C4F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116E11" w:rsidRPr="00970F62" w:rsidRDefault="00621477" w:rsidP="0060332D">
            <w:pPr>
              <w:keepNext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90704,6</w:t>
            </w:r>
          </w:p>
        </w:tc>
        <w:tc>
          <w:tcPr>
            <w:tcW w:w="1030" w:type="dxa"/>
            <w:shd w:val="clear" w:color="auto" w:fill="auto"/>
            <w:noWrap/>
          </w:tcPr>
          <w:p w:rsidR="00116E11" w:rsidRPr="00970F62" w:rsidRDefault="00621477" w:rsidP="0060332D">
            <w:pPr>
              <w:keepNext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83213,7</w:t>
            </w:r>
          </w:p>
        </w:tc>
        <w:tc>
          <w:tcPr>
            <w:tcW w:w="794" w:type="dxa"/>
            <w:shd w:val="clear" w:color="auto" w:fill="auto"/>
            <w:noWrap/>
          </w:tcPr>
          <w:p w:rsidR="00116E11" w:rsidRPr="00970F62" w:rsidRDefault="00621477" w:rsidP="0060332D">
            <w:pPr>
              <w:keepNext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91,7</w:t>
            </w:r>
          </w:p>
        </w:tc>
        <w:tc>
          <w:tcPr>
            <w:tcW w:w="5396" w:type="dxa"/>
            <w:shd w:val="clear" w:color="auto" w:fill="auto"/>
            <w:noWrap/>
          </w:tcPr>
          <w:p w:rsidR="00970F62" w:rsidRPr="00970F62" w:rsidRDefault="00970F62" w:rsidP="00970F62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  <w:p w:rsidR="00970F62" w:rsidRPr="00970F62" w:rsidRDefault="00970F62" w:rsidP="00970F62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1.Доля воспитанников</w:t>
            </w:r>
            <w:proofErr w:type="gramStart"/>
            <w:r w:rsidRPr="00970F62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970F62">
              <w:rPr>
                <w:rFonts w:ascii="Times New Roman" w:hAnsi="Times New Roman"/>
                <w:sz w:val="24"/>
                <w:szCs w:val="24"/>
              </w:rPr>
              <w:t>своивших программу дошкольного образования -100%</w:t>
            </w:r>
          </w:p>
          <w:p w:rsidR="00970F62" w:rsidRPr="00970F62" w:rsidRDefault="00970F62" w:rsidP="00970F62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2. Фактическая посещаемость воспитанников – 8</w:t>
            </w:r>
            <w:r w:rsidR="009E778C">
              <w:rPr>
                <w:rFonts w:ascii="Times New Roman" w:hAnsi="Times New Roman"/>
                <w:sz w:val="24"/>
                <w:szCs w:val="24"/>
              </w:rPr>
              <w:t>4</w:t>
            </w:r>
            <w:r w:rsidRPr="00970F6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70F62" w:rsidRPr="00970F62" w:rsidRDefault="00007DAD" w:rsidP="00970F62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70F62" w:rsidRPr="00970F62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имеющих высшее профессиональное образование – 8</w:t>
            </w:r>
            <w:r w:rsidR="009E778C">
              <w:rPr>
                <w:rFonts w:ascii="Times New Roman" w:hAnsi="Times New Roman"/>
                <w:sz w:val="24"/>
                <w:szCs w:val="24"/>
              </w:rPr>
              <w:t>5</w:t>
            </w:r>
            <w:r w:rsidR="00970F62" w:rsidRPr="00970F6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70F62" w:rsidRPr="00970F62" w:rsidRDefault="00970F62" w:rsidP="00970F62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4.Доля педагогических работников, имеющих  первую и высшую квалификационные категории – 4</w:t>
            </w:r>
            <w:r w:rsidR="009E778C">
              <w:rPr>
                <w:rFonts w:ascii="Times New Roman" w:hAnsi="Times New Roman"/>
                <w:sz w:val="24"/>
                <w:szCs w:val="24"/>
              </w:rPr>
              <w:t>1</w:t>
            </w:r>
            <w:r w:rsidRPr="00970F62">
              <w:rPr>
                <w:rFonts w:ascii="Times New Roman" w:hAnsi="Times New Roman"/>
                <w:sz w:val="24"/>
                <w:szCs w:val="24"/>
              </w:rPr>
              <w:t>,6%</w:t>
            </w:r>
          </w:p>
          <w:p w:rsidR="009028D4" w:rsidRDefault="00970F62" w:rsidP="00970F62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5. Доля педагогических работников, прошедших на соответствие занимаемой</w:t>
            </w:r>
            <w:r w:rsidR="004B5DF2">
              <w:rPr>
                <w:rFonts w:ascii="Times New Roman" w:hAnsi="Times New Roman"/>
                <w:sz w:val="24"/>
                <w:szCs w:val="24"/>
              </w:rPr>
              <w:t xml:space="preserve"> должности</w:t>
            </w:r>
          </w:p>
          <w:p w:rsidR="00007DAD" w:rsidRPr="00970F62" w:rsidRDefault="00007DAD" w:rsidP="00970F62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sz w:val="24"/>
                <w:szCs w:val="24"/>
              </w:rPr>
              <w:t>6.доля родителей, удовлетворенных качеством предоставляемых услуг -100%</w:t>
            </w:r>
          </w:p>
          <w:p w:rsidR="009028D4" w:rsidRPr="00970F62" w:rsidRDefault="009028D4" w:rsidP="00B72E27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Общее образование</w:t>
            </w:r>
          </w:p>
          <w:p w:rsidR="009028D4" w:rsidRPr="00970F62" w:rsidRDefault="009028D4" w:rsidP="00B72E27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1.Качество знаний учащихся – 46,7</w:t>
            </w:r>
            <w:r w:rsidR="005F6425" w:rsidRPr="00970F6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028D4" w:rsidRPr="00970F62" w:rsidRDefault="009028D4" w:rsidP="00B72E27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2.Качество обученности учащихся – 61,2</w:t>
            </w:r>
            <w:r w:rsidR="005F6425" w:rsidRPr="00970F6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028D4" w:rsidRPr="00970F62" w:rsidRDefault="009028D4" w:rsidP="00B72E27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3.Прохождение государственной (итоговой) аттестации 9,11,(12) классов – 99,6</w:t>
            </w:r>
            <w:r w:rsidR="005F6425" w:rsidRPr="00970F6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028D4" w:rsidRPr="00970F62" w:rsidRDefault="009028D4" w:rsidP="00B72E27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4.Удельный вес учащихся получивших основное общее образование и перешедших к следующему уровню образования – 100</w:t>
            </w:r>
            <w:r w:rsidR="005F6425" w:rsidRPr="00970F6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028D4" w:rsidRPr="00970F62" w:rsidRDefault="009028D4" w:rsidP="00B72E27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5.Доля выпускников поступивших в ВУЗы и ССУЗы – 81</w:t>
            </w:r>
            <w:r w:rsidR="005F6425" w:rsidRPr="00970F6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028D4" w:rsidRPr="00970F62" w:rsidRDefault="009028D4" w:rsidP="00B72E27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6.Уровень обеспеченности учебной литературой – 7.Укомплектованность штатов педагогических работников в соответствии с полученным высшим образованием по преподаваемому предмету – 100</w:t>
            </w:r>
            <w:r w:rsidR="005F6425" w:rsidRPr="00970F6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028D4" w:rsidRPr="00970F62" w:rsidRDefault="009028D4" w:rsidP="00970F62">
            <w:pPr>
              <w:tabs>
                <w:tab w:val="left" w:pos="273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/>
                <w:sz w:val="24"/>
                <w:szCs w:val="24"/>
              </w:rPr>
              <w:t>8.Доля педагогических работников</w:t>
            </w:r>
            <w:proofErr w:type="gramStart"/>
            <w:r w:rsidRPr="00970F62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970F62">
              <w:rPr>
                <w:rFonts w:ascii="Times New Roman" w:hAnsi="Times New Roman"/>
                <w:sz w:val="24"/>
                <w:szCs w:val="24"/>
              </w:rPr>
              <w:t>меющих высшую и п</w:t>
            </w:r>
            <w:r w:rsidR="004B5DF2">
              <w:rPr>
                <w:rFonts w:ascii="Times New Roman" w:hAnsi="Times New Roman"/>
                <w:sz w:val="24"/>
                <w:szCs w:val="24"/>
              </w:rPr>
              <w:t>ервую квалификационные катег.</w:t>
            </w:r>
            <w:r w:rsidRPr="00970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6425" w:rsidRPr="00970F62">
              <w:rPr>
                <w:rFonts w:ascii="Times New Roman" w:hAnsi="Times New Roman"/>
                <w:sz w:val="24"/>
                <w:szCs w:val="24"/>
              </w:rPr>
              <w:t>–</w:t>
            </w:r>
            <w:r w:rsidRPr="00970F62">
              <w:rPr>
                <w:rFonts w:ascii="Times New Roman" w:hAnsi="Times New Roman"/>
                <w:sz w:val="24"/>
                <w:szCs w:val="24"/>
              </w:rPr>
              <w:t xml:space="preserve"> 72</w:t>
            </w:r>
            <w:r w:rsidR="005F6425" w:rsidRPr="00970F6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35" w:type="dxa"/>
            <w:shd w:val="clear" w:color="auto" w:fill="auto"/>
            <w:noWrap/>
          </w:tcPr>
          <w:p w:rsidR="00116E11" w:rsidRPr="00970F62" w:rsidRDefault="00116E11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007DAD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79%</w:t>
            </w:r>
          </w:p>
          <w:p w:rsidR="009028D4" w:rsidRPr="00970F62" w:rsidRDefault="00007DAD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79,1 %</w:t>
            </w: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007DAD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  <w:r w:rsidR="009028D4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007DAD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63,1</w:t>
            </w:r>
            <w:r w:rsidR="009028D4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007DAD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94,2</w:t>
            </w:r>
            <w:r w:rsidR="009028D4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007DAD" w:rsidP="00007DAD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45,3</w:t>
            </w:r>
            <w:r w:rsidR="009028D4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9028D4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028D4" w:rsidRPr="00970F62" w:rsidRDefault="00007DAD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53,7</w:t>
            </w:r>
            <w:r w:rsidR="005F6425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9028D4" w:rsidRPr="00970F62" w:rsidRDefault="00007DAD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98,1</w:t>
            </w:r>
            <w:r w:rsidR="005F6425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5F6425" w:rsidRPr="00970F62" w:rsidRDefault="005F6425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F6425" w:rsidRPr="00970F62" w:rsidRDefault="00007DAD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  <w:r w:rsidR="005F6425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5F6425" w:rsidRPr="00970F62" w:rsidRDefault="005F6425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F6425" w:rsidRPr="00970F62" w:rsidRDefault="00007DAD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87,2</w:t>
            </w:r>
            <w:r w:rsidR="005F6425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5F6425" w:rsidRPr="00970F62" w:rsidRDefault="005F6425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F6425" w:rsidRPr="00970F62" w:rsidRDefault="00007DAD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  <w:r w:rsidR="005F6425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5F6425" w:rsidRPr="00970F62" w:rsidRDefault="005F6425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F6425" w:rsidRPr="00970F62" w:rsidRDefault="005F6425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F6425" w:rsidRPr="00970F62" w:rsidRDefault="005F6425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  <w:p w:rsidR="005F6425" w:rsidRPr="00970F62" w:rsidRDefault="005F6425" w:rsidP="009E7C4F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F6425" w:rsidRPr="00970F62" w:rsidRDefault="00007DAD" w:rsidP="004B5DF2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</w:t>
            </w:r>
            <w:r w:rsidR="005F6425"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16E11" w:rsidRPr="00970F62" w:rsidTr="00007DAD">
        <w:trPr>
          <w:trHeight w:val="841"/>
          <w:jc w:val="center"/>
        </w:trPr>
        <w:tc>
          <w:tcPr>
            <w:tcW w:w="2770" w:type="dxa"/>
            <w:shd w:val="clear" w:color="auto" w:fill="auto"/>
            <w:hideMark/>
          </w:tcPr>
          <w:p w:rsidR="00116E11" w:rsidRPr="00970F62" w:rsidRDefault="00116E11" w:rsidP="00DC1377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МП  </w:t>
            </w:r>
            <w:r w:rsidR="000D318D" w:rsidRPr="00970F62">
              <w:rPr>
                <w:rFonts w:ascii="Times New Roman" w:hAnsi="Times New Roman"/>
                <w:b/>
                <w:sz w:val="24"/>
                <w:szCs w:val="24"/>
              </w:rPr>
              <w:t>"Развитие культуры Самойловского муниципального района на 202</w:t>
            </w:r>
            <w:r w:rsidR="00DC137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D318D" w:rsidRPr="00970F62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DC137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D318D" w:rsidRPr="00970F62">
              <w:rPr>
                <w:rFonts w:ascii="Times New Roman" w:hAnsi="Times New Roman"/>
                <w:b/>
                <w:sz w:val="24"/>
                <w:szCs w:val="24"/>
              </w:rPr>
              <w:t xml:space="preserve"> годы"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16E11" w:rsidRPr="00970F62" w:rsidRDefault="00621477" w:rsidP="0060332D">
            <w:pPr>
              <w:keepNext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35083,1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116E11" w:rsidRPr="00970F62" w:rsidRDefault="00621477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34518,3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116E11" w:rsidRPr="00970F62" w:rsidRDefault="00621477" w:rsidP="00095385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98,4</w:t>
            </w:r>
          </w:p>
        </w:tc>
        <w:tc>
          <w:tcPr>
            <w:tcW w:w="539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116E11" w:rsidRPr="00970F62" w:rsidRDefault="000D318D" w:rsidP="000D318D">
            <w:pPr>
              <w:pStyle w:val="ConsPlusNonformat"/>
              <w:ind w:firstLine="27"/>
              <w:jc w:val="both"/>
              <w:rPr>
                <w:b/>
                <w:sz w:val="24"/>
                <w:szCs w:val="24"/>
              </w:rPr>
            </w:pPr>
            <w:r w:rsidRPr="00970F62">
              <w:rPr>
                <w:b/>
                <w:sz w:val="24"/>
                <w:szCs w:val="24"/>
              </w:rPr>
              <w:t xml:space="preserve">Библиотечное, библиографическое и информационное обслуживание пользователей библиотеки  </w:t>
            </w:r>
          </w:p>
          <w:p w:rsidR="000D318D" w:rsidRPr="00970F62" w:rsidRDefault="000D318D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Кол-во посещени</w:t>
            </w:r>
            <w:proofErr w:type="gramStart"/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970F62">
              <w:rPr>
                <w:rFonts w:ascii="Times New Roman" w:hAnsi="Times New Roman" w:cs="Times New Roman"/>
                <w:sz w:val="24"/>
                <w:szCs w:val="24"/>
              </w:rPr>
              <w:t xml:space="preserve"> в стационарных условиях)- 100400ед.</w:t>
            </w:r>
          </w:p>
          <w:p w:rsidR="000D318D" w:rsidRPr="00970F62" w:rsidRDefault="000D318D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18D" w:rsidRPr="00970F62" w:rsidRDefault="000D318D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Динамика посещений пользователей библиотеки (реальных и удаленных) по сравнению с предыдущим годо</w:t>
            </w:r>
            <w:proofErr w:type="gramStart"/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970F62">
              <w:rPr>
                <w:rFonts w:ascii="Times New Roman" w:hAnsi="Times New Roman" w:cs="Times New Roman"/>
                <w:sz w:val="24"/>
                <w:szCs w:val="24"/>
              </w:rPr>
              <w:t xml:space="preserve"> в стационарных условиях) – 9</w:t>
            </w:r>
            <w:r w:rsidR="006214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1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D318D" w:rsidRPr="00970F62" w:rsidRDefault="000D318D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621477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</w:t>
            </w:r>
            <w:proofErr w:type="gramStart"/>
            <w:r w:rsidR="00621477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621477">
              <w:rPr>
                <w:rFonts w:ascii="Times New Roman" w:hAnsi="Times New Roman" w:cs="Times New Roman"/>
                <w:sz w:val="24"/>
                <w:szCs w:val="24"/>
              </w:rPr>
              <w:t xml:space="preserve"> вне стационара) – 17</w:t>
            </w: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000 ед.</w:t>
            </w:r>
          </w:p>
          <w:p w:rsidR="000D318D" w:rsidRPr="00970F62" w:rsidRDefault="000D318D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Динамика посещений пользователей библиотеки  по сравнению с предыдущим годо</w:t>
            </w:r>
            <w:proofErr w:type="gramStart"/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970F62">
              <w:rPr>
                <w:rFonts w:ascii="Times New Roman" w:hAnsi="Times New Roman" w:cs="Times New Roman"/>
                <w:sz w:val="24"/>
                <w:szCs w:val="24"/>
              </w:rPr>
              <w:t xml:space="preserve"> в стационарных условиях) – 9</w:t>
            </w:r>
            <w:r w:rsidR="006214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14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5D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D318D" w:rsidRPr="00970F62" w:rsidRDefault="000D318D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культурно-массовых мероприятий</w:t>
            </w:r>
          </w:p>
          <w:p w:rsidR="000D318D" w:rsidRPr="00970F62" w:rsidRDefault="000D318D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– 2</w:t>
            </w:r>
            <w:r w:rsidR="00621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000чел</w:t>
            </w:r>
          </w:p>
          <w:p w:rsidR="000D318D" w:rsidRPr="00970F62" w:rsidRDefault="000D318D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– 1</w:t>
            </w:r>
            <w:r w:rsidR="006214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00ед.</w:t>
            </w:r>
            <w:r w:rsidR="004B5DF2" w:rsidRPr="00970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318D" w:rsidRPr="00970F62" w:rsidRDefault="000D318D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 досуговые учреждения</w:t>
            </w:r>
          </w:p>
          <w:p w:rsidR="000D318D" w:rsidRPr="00970F62" w:rsidRDefault="000D318D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-5</w:t>
            </w:r>
            <w:r w:rsidR="006214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4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0D318D" w:rsidRPr="00970F62" w:rsidRDefault="00621477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– 2760</w:t>
            </w:r>
            <w:r w:rsidR="000D318D" w:rsidRPr="0097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318D" w:rsidRPr="00970F62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  <w:p w:rsidR="000D318D" w:rsidRPr="00970F62" w:rsidRDefault="000D318D" w:rsidP="00621477">
            <w:pPr>
              <w:pStyle w:val="ConsPlusNonformat"/>
              <w:ind w:firstLine="27"/>
              <w:jc w:val="both"/>
              <w:rPr>
                <w:b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sz w:val="24"/>
                <w:szCs w:val="24"/>
              </w:rPr>
              <w:t>Количество клубных</w:t>
            </w:r>
            <w:r w:rsidRPr="00970F62">
              <w:rPr>
                <w:sz w:val="24"/>
                <w:szCs w:val="24"/>
              </w:rPr>
              <w:t xml:space="preserve"> формирований – 2</w:t>
            </w:r>
            <w:r w:rsidR="00621477">
              <w:rPr>
                <w:sz w:val="24"/>
                <w:szCs w:val="24"/>
              </w:rPr>
              <w:t>21</w:t>
            </w:r>
            <w:r w:rsidRPr="00970F62">
              <w:rPr>
                <w:sz w:val="24"/>
                <w:szCs w:val="24"/>
              </w:rPr>
              <w:t>ед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18D" w:rsidRPr="00970F62" w:rsidRDefault="004B5DF2" w:rsidP="004B5DF2">
            <w:pPr>
              <w:pStyle w:val="ConsPlusNonforma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B5DF2">
              <w:rPr>
                <w:rFonts w:ascii="Times New Roman" w:hAnsi="Times New Roman"/>
                <w:b/>
                <w:bCs/>
                <w:sz w:val="24"/>
                <w:szCs w:val="24"/>
              </w:rPr>
              <w:t>96,2%</w:t>
            </w:r>
          </w:p>
        </w:tc>
      </w:tr>
      <w:tr w:rsidR="00FD2718" w:rsidRPr="00970F62" w:rsidTr="00007DAD">
        <w:trPr>
          <w:jc w:val="center"/>
        </w:trPr>
        <w:tc>
          <w:tcPr>
            <w:tcW w:w="2770" w:type="dxa"/>
            <w:shd w:val="clear" w:color="auto" w:fill="auto"/>
            <w:hideMark/>
          </w:tcPr>
          <w:p w:rsidR="00FD2718" w:rsidRPr="00970F62" w:rsidRDefault="00E24A12" w:rsidP="0082484B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МП "</w:t>
            </w:r>
            <w:r w:rsidR="002F746C" w:rsidRPr="00970F62">
              <w:rPr>
                <w:rFonts w:ascii="Times New Roman" w:hAnsi="Times New Roman"/>
                <w:b/>
                <w:sz w:val="24"/>
                <w:szCs w:val="24"/>
              </w:rPr>
              <w:t>Приобретение дорожно-эксплуатационной техники в 202</w:t>
            </w:r>
            <w:r w:rsidR="0082484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2F746C" w:rsidRPr="00970F62">
              <w:rPr>
                <w:rFonts w:ascii="Times New Roman" w:hAnsi="Times New Roman"/>
                <w:b/>
                <w:sz w:val="24"/>
                <w:szCs w:val="24"/>
              </w:rPr>
              <w:t>году</w:t>
            </w: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FD2718" w:rsidRPr="00970F62" w:rsidRDefault="0082484B" w:rsidP="0060332D">
            <w:pPr>
              <w:keepNext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505</w:t>
            </w:r>
            <w:r w:rsidR="002F746C" w:rsidRPr="00970F62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FD2718" w:rsidRPr="00970F62" w:rsidRDefault="0082484B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385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FD2718" w:rsidRPr="00970F62" w:rsidRDefault="002F746C" w:rsidP="0082484B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82484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82484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6" w:type="dxa"/>
            <w:shd w:val="clear" w:color="auto" w:fill="auto"/>
            <w:noWrap/>
            <w:hideMark/>
          </w:tcPr>
          <w:p w:rsidR="00FD2718" w:rsidRPr="00970F62" w:rsidRDefault="0039715F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улучшение социально-бытовых  услуг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:rsidR="00FD2718" w:rsidRPr="00970F62" w:rsidRDefault="0039715F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FD2718" w:rsidRPr="00970F62" w:rsidTr="00007DAD">
        <w:trPr>
          <w:jc w:val="center"/>
        </w:trPr>
        <w:tc>
          <w:tcPr>
            <w:tcW w:w="2770" w:type="dxa"/>
            <w:shd w:val="clear" w:color="auto" w:fill="auto"/>
            <w:hideMark/>
          </w:tcPr>
          <w:p w:rsidR="00FD2718" w:rsidRPr="00970F62" w:rsidRDefault="00454DAA" w:rsidP="00AF46A7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"Обеспечение эффективного осуществления полномочий финансового управления администрации Самойловского муниципального района </w:t>
            </w:r>
            <w:r w:rsidRPr="00970F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Саратовской области на 202</w:t>
            </w:r>
            <w:r w:rsidR="00AF46A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AF46A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970F62">
              <w:rPr>
                <w:rFonts w:ascii="Times New Roman" w:hAnsi="Times New Roman"/>
                <w:b/>
                <w:sz w:val="24"/>
                <w:szCs w:val="24"/>
              </w:rPr>
              <w:t xml:space="preserve"> годы"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FD2718" w:rsidRPr="00970F62" w:rsidRDefault="00C9601C" w:rsidP="0060332D">
            <w:pPr>
              <w:keepNext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1002,2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FD2718" w:rsidRPr="00970F62" w:rsidRDefault="00C9601C" w:rsidP="008F5C02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868,8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FD2718" w:rsidRPr="00970F62" w:rsidRDefault="008F5C02" w:rsidP="00C9601C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86,</w:t>
            </w:r>
            <w:r w:rsidR="00C9601C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396" w:type="dxa"/>
            <w:shd w:val="clear" w:color="auto" w:fill="auto"/>
            <w:noWrap/>
            <w:hideMark/>
          </w:tcPr>
          <w:p w:rsidR="00E24A12" w:rsidRPr="00970F62" w:rsidRDefault="00E24A12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F62">
              <w:rPr>
                <w:color w:val="000000"/>
                <w:sz w:val="24"/>
                <w:szCs w:val="24"/>
              </w:rPr>
              <w:t>-</w:t>
            </w:r>
            <w:r w:rsidRPr="00970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обеспеченности подписными периодическими изданиями и справочной литературой; </w:t>
            </w:r>
          </w:p>
          <w:p w:rsidR="00454DAA" w:rsidRPr="00970F62" w:rsidRDefault="00E24A12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-доля материально-технических средств, находящихся в рабочем состоянии; </w:t>
            </w:r>
          </w:p>
          <w:p w:rsidR="00454DAA" w:rsidRPr="00970F62" w:rsidRDefault="00E24A12" w:rsidP="000D318D">
            <w:pPr>
              <w:pStyle w:val="ConsPlusNonformat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-доля обеспеченности услугами связи; </w:t>
            </w:r>
          </w:p>
          <w:p w:rsidR="00FD2718" w:rsidRPr="00970F62" w:rsidRDefault="00E24A12" w:rsidP="000D318D">
            <w:pPr>
              <w:pStyle w:val="ConsPlusNonformat"/>
              <w:ind w:firstLine="27"/>
              <w:jc w:val="both"/>
              <w:rPr>
                <w:b/>
                <w:sz w:val="24"/>
                <w:szCs w:val="24"/>
              </w:rPr>
            </w:pPr>
            <w:r w:rsidRPr="00970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-доля бесперебойно функционирующих программных продуктов; </w:t>
            </w:r>
            <w:proofErr w:type="gramStart"/>
            <w:r w:rsidRPr="00970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970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оля обеспеченности офисными машинами, компьютерами и периферийным оборудованием</w:t>
            </w:r>
            <w:r w:rsidRPr="00970F62">
              <w:rPr>
                <w:color w:val="000000"/>
                <w:sz w:val="24"/>
                <w:szCs w:val="24"/>
              </w:rPr>
              <w:t>;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:rsidR="00FD2718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D2718" w:rsidRPr="00970F62" w:rsidTr="00007DAD">
        <w:trPr>
          <w:jc w:val="center"/>
        </w:trPr>
        <w:tc>
          <w:tcPr>
            <w:tcW w:w="2770" w:type="dxa"/>
            <w:shd w:val="clear" w:color="auto" w:fill="auto"/>
            <w:hideMark/>
          </w:tcPr>
          <w:p w:rsidR="00FD2718" w:rsidRPr="00970F62" w:rsidRDefault="00454DAA" w:rsidP="0082484B">
            <w:pPr>
              <w:keepNext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МП</w:t>
            </w:r>
            <w:proofErr w:type="gramStart"/>
            <w:r w:rsidRPr="00970F62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 w:rsidR="0082484B" w:rsidRPr="0082484B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End"/>
            <w:r w:rsidR="0082484B" w:rsidRPr="0082484B">
              <w:rPr>
                <w:rFonts w:ascii="Times New Roman" w:hAnsi="Times New Roman"/>
                <w:b/>
                <w:sz w:val="24"/>
                <w:szCs w:val="24"/>
              </w:rPr>
              <w:t>униципальная программа "Создание муниципальной автоматизированной системы оповещения Самойловского муниципального района Саратовской области"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FD2718" w:rsidRPr="00970F62" w:rsidRDefault="0082484B" w:rsidP="0060332D">
            <w:pPr>
              <w:keepNext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2309,1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:rsidR="00FD2718" w:rsidRPr="00970F62" w:rsidRDefault="0082484B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92,0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FD2718" w:rsidRPr="00970F62" w:rsidRDefault="008F5C02" w:rsidP="0060332D">
            <w:pPr>
              <w:keepNext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0F6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82484B">
              <w:rPr>
                <w:rFonts w:ascii="Times New Roman" w:hAnsi="Times New Roman"/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539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4B5DF2" w:rsidRDefault="00454DAA" w:rsidP="00454D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0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1) Уменьшение </w:t>
            </w:r>
            <w:proofErr w:type="gramStart"/>
            <w:r w:rsidRPr="00970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времени реагирования органов управления всех уровней</w:t>
            </w:r>
            <w:proofErr w:type="gramEnd"/>
            <w:r w:rsidRPr="00970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 возникновении (угрозе) ЧС на 4 мин.</w:t>
            </w:r>
          </w:p>
          <w:p w:rsidR="004B5DF2" w:rsidRDefault="00454DAA" w:rsidP="00454D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0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2) Эффективность взаимодействия привлекаемых сил и средств постоянной готовности, повышение слаженности их действий, уровня их информированности о сложившейся обстановке. </w:t>
            </w:r>
          </w:p>
          <w:p w:rsidR="00FD2718" w:rsidRPr="00C9601C" w:rsidRDefault="00FD2718" w:rsidP="00C960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AA" w:rsidRPr="00970F62" w:rsidRDefault="00454DAA" w:rsidP="000D318D">
            <w:pPr>
              <w:pStyle w:val="ConsPlusNonforma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10C28" w:rsidRPr="00970F62" w:rsidRDefault="00C10C28" w:rsidP="00474CB8">
      <w:pPr>
        <w:pStyle w:val="a7"/>
        <w:jc w:val="both"/>
        <w:rPr>
          <w:rStyle w:val="a4"/>
          <w:rFonts w:ascii="Times New Roman" w:hAnsi="Times New Roman"/>
          <w:b w:val="0"/>
          <w:sz w:val="24"/>
          <w:szCs w:val="24"/>
        </w:rPr>
      </w:pPr>
    </w:p>
    <w:p w:rsidR="00474CB8" w:rsidRPr="008A7178" w:rsidRDefault="00474CB8" w:rsidP="00474CB8">
      <w:pPr>
        <w:pStyle w:val="a7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8A7178">
        <w:rPr>
          <w:rStyle w:val="a4"/>
          <w:rFonts w:ascii="Times New Roman" w:hAnsi="Times New Roman"/>
          <w:b w:val="0"/>
          <w:sz w:val="24"/>
          <w:szCs w:val="24"/>
        </w:rPr>
        <w:tab/>
      </w:r>
      <w:r w:rsidRPr="008A7178">
        <w:rPr>
          <w:rStyle w:val="a4"/>
          <w:rFonts w:ascii="Times New Roman" w:hAnsi="Times New Roman"/>
          <w:b w:val="0"/>
          <w:sz w:val="24"/>
          <w:szCs w:val="24"/>
        </w:rPr>
        <w:tab/>
      </w:r>
      <w:r w:rsidRPr="008A7178">
        <w:rPr>
          <w:rStyle w:val="a4"/>
          <w:rFonts w:ascii="Times New Roman" w:hAnsi="Times New Roman"/>
          <w:b w:val="0"/>
          <w:sz w:val="24"/>
          <w:szCs w:val="24"/>
        </w:rPr>
        <w:tab/>
      </w:r>
      <w:r w:rsidRPr="008A7178">
        <w:rPr>
          <w:rStyle w:val="a4"/>
          <w:rFonts w:ascii="Times New Roman" w:hAnsi="Times New Roman"/>
          <w:b w:val="0"/>
          <w:sz w:val="24"/>
          <w:szCs w:val="24"/>
        </w:rPr>
        <w:tab/>
      </w:r>
      <w:r w:rsidRPr="008A7178">
        <w:rPr>
          <w:rStyle w:val="a4"/>
          <w:rFonts w:ascii="Times New Roman" w:hAnsi="Times New Roman"/>
          <w:b w:val="0"/>
          <w:sz w:val="24"/>
          <w:szCs w:val="24"/>
        </w:rPr>
        <w:tab/>
      </w:r>
      <w:r w:rsidRPr="008A7178">
        <w:rPr>
          <w:rStyle w:val="a4"/>
          <w:rFonts w:ascii="Times New Roman" w:hAnsi="Times New Roman"/>
          <w:b w:val="0"/>
          <w:sz w:val="24"/>
          <w:szCs w:val="24"/>
        </w:rPr>
        <w:tab/>
      </w:r>
      <w:r w:rsidRPr="008A7178">
        <w:rPr>
          <w:rStyle w:val="a4"/>
          <w:rFonts w:ascii="Times New Roman" w:hAnsi="Times New Roman"/>
          <w:b w:val="0"/>
          <w:sz w:val="24"/>
          <w:szCs w:val="24"/>
        </w:rPr>
        <w:tab/>
      </w:r>
      <w:r w:rsidRPr="008A7178">
        <w:rPr>
          <w:rStyle w:val="a4"/>
          <w:rFonts w:ascii="Times New Roman" w:hAnsi="Times New Roman"/>
          <w:b w:val="0"/>
          <w:sz w:val="24"/>
          <w:szCs w:val="24"/>
        </w:rPr>
        <w:tab/>
      </w:r>
      <w:r w:rsidRPr="008A7178">
        <w:rPr>
          <w:rStyle w:val="a4"/>
          <w:rFonts w:ascii="Times New Roman" w:hAnsi="Times New Roman"/>
          <w:b w:val="0"/>
          <w:sz w:val="24"/>
          <w:szCs w:val="24"/>
        </w:rPr>
        <w:tab/>
      </w:r>
      <w:r w:rsidRPr="008A7178">
        <w:rPr>
          <w:rStyle w:val="a4"/>
          <w:rFonts w:ascii="Times New Roman" w:hAnsi="Times New Roman"/>
          <w:b w:val="0"/>
          <w:sz w:val="24"/>
          <w:szCs w:val="24"/>
        </w:rPr>
        <w:tab/>
      </w:r>
    </w:p>
    <w:p w:rsidR="00474CB8" w:rsidRDefault="00474CB8" w:rsidP="00474CB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5445B9">
        <w:rPr>
          <w:rFonts w:ascii="Times New Roman" w:hAnsi="Times New Roman"/>
          <w:b/>
          <w:bCs/>
          <w:color w:val="000000"/>
          <w:sz w:val="36"/>
          <w:szCs w:val="36"/>
        </w:rPr>
        <w:t xml:space="preserve">5. 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С</w:t>
      </w:r>
      <w:r w:rsidRPr="005445B9">
        <w:rPr>
          <w:rFonts w:ascii="Times New Roman" w:hAnsi="Times New Roman"/>
          <w:b/>
          <w:bCs/>
          <w:color w:val="000000"/>
          <w:sz w:val="36"/>
          <w:szCs w:val="36"/>
        </w:rPr>
        <w:t>оциально-значимы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е</w:t>
      </w:r>
      <w:r w:rsidRPr="005445B9">
        <w:rPr>
          <w:rFonts w:ascii="Times New Roman" w:hAnsi="Times New Roman"/>
          <w:b/>
          <w:bCs/>
          <w:color w:val="000000"/>
          <w:sz w:val="36"/>
          <w:szCs w:val="36"/>
        </w:rPr>
        <w:t xml:space="preserve"> проект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ы</w:t>
      </w:r>
    </w:p>
    <w:p w:rsidR="00474CB8" w:rsidRDefault="00474CB8" w:rsidP="00474CB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5445B9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r w:rsidR="00203183">
        <w:rPr>
          <w:rFonts w:ascii="Times New Roman" w:hAnsi="Times New Roman"/>
          <w:b/>
          <w:bCs/>
          <w:color w:val="000000"/>
          <w:sz w:val="36"/>
          <w:szCs w:val="36"/>
        </w:rPr>
        <w:t>Самойловского</w:t>
      </w:r>
      <w:r w:rsidRPr="005445B9">
        <w:rPr>
          <w:rFonts w:ascii="Times New Roman" w:hAnsi="Times New Roman"/>
          <w:b/>
          <w:bCs/>
          <w:color w:val="000000"/>
          <w:sz w:val="36"/>
          <w:szCs w:val="36"/>
        </w:rPr>
        <w:t xml:space="preserve"> муниципального района</w:t>
      </w:r>
    </w:p>
    <w:p w:rsidR="00474CB8" w:rsidRDefault="00474CB8" w:rsidP="00474CB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в 20</w:t>
      </w:r>
      <w:r w:rsidR="00B60A4B">
        <w:rPr>
          <w:rFonts w:ascii="Times New Roman" w:hAnsi="Times New Roman"/>
          <w:b/>
          <w:bCs/>
          <w:color w:val="000000"/>
          <w:sz w:val="36"/>
          <w:szCs w:val="36"/>
        </w:rPr>
        <w:t>2</w:t>
      </w:r>
      <w:r w:rsidR="008E7254">
        <w:rPr>
          <w:rFonts w:ascii="Times New Roman" w:hAnsi="Times New Roman"/>
          <w:b/>
          <w:bCs/>
          <w:color w:val="000000"/>
          <w:sz w:val="36"/>
          <w:szCs w:val="36"/>
        </w:rPr>
        <w:t>5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году</w:t>
      </w:r>
    </w:p>
    <w:p w:rsidR="003C0DFE" w:rsidRDefault="003C0DFE" w:rsidP="00474CB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0267F8" w:rsidRDefault="000267F8" w:rsidP="000267F8">
      <w:pPr>
        <w:pStyle w:val="21"/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0267F8">
        <w:rPr>
          <w:rFonts w:ascii="Times New Roman" w:hAnsi="Times New Roman"/>
          <w:sz w:val="28"/>
          <w:szCs w:val="28"/>
        </w:rPr>
        <w:t xml:space="preserve">Социально-значимые проекты, реализуемые в </w:t>
      </w:r>
      <w:r w:rsidR="00313D1E">
        <w:rPr>
          <w:rFonts w:ascii="Times New Roman" w:hAnsi="Times New Roman"/>
          <w:sz w:val="28"/>
          <w:szCs w:val="28"/>
        </w:rPr>
        <w:t>Самойловском</w:t>
      </w:r>
      <w:r w:rsidRPr="000267F8">
        <w:rPr>
          <w:rFonts w:ascii="Times New Roman" w:hAnsi="Times New Roman"/>
          <w:sz w:val="28"/>
          <w:szCs w:val="28"/>
        </w:rPr>
        <w:t xml:space="preserve"> муниципальном районе: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41"/>
        <w:gridCol w:w="6347"/>
      </w:tblGrid>
      <w:tr w:rsidR="006F68D1" w:rsidRPr="00E248B6" w:rsidTr="00B67E61">
        <w:trPr>
          <w:trHeight w:val="145"/>
        </w:trPr>
        <w:tc>
          <w:tcPr>
            <w:tcW w:w="7841" w:type="dxa"/>
          </w:tcPr>
          <w:p w:rsidR="006F68D1" w:rsidRPr="00C071D3" w:rsidRDefault="006F68D1" w:rsidP="00C071D3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071D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Наименование проекта (вид работ)</w:t>
            </w:r>
          </w:p>
        </w:tc>
        <w:tc>
          <w:tcPr>
            <w:tcW w:w="6347" w:type="dxa"/>
          </w:tcPr>
          <w:p w:rsidR="006F68D1" w:rsidRPr="00C071D3" w:rsidRDefault="006F68D1" w:rsidP="00C071D3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071D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="00CD310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</w:t>
            </w:r>
            <w:r w:rsidRPr="00C071D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факт</w:t>
            </w:r>
          </w:p>
          <w:p w:rsidR="006F68D1" w:rsidRPr="00C071D3" w:rsidRDefault="006F68D1" w:rsidP="00C071D3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071D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тыс.руб.</w:t>
            </w:r>
          </w:p>
        </w:tc>
      </w:tr>
      <w:tr w:rsidR="006F68D1" w:rsidRPr="00CB7A8F" w:rsidTr="00B67E61">
        <w:trPr>
          <w:trHeight w:val="145"/>
        </w:trPr>
        <w:tc>
          <w:tcPr>
            <w:tcW w:w="7841" w:type="dxa"/>
          </w:tcPr>
          <w:p w:rsidR="006F68D1" w:rsidRPr="00C071D3" w:rsidRDefault="006F68D1" w:rsidP="00C071D3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C07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Национальный проект «Образование»</w:t>
            </w:r>
          </w:p>
        </w:tc>
        <w:tc>
          <w:tcPr>
            <w:tcW w:w="6347" w:type="dxa"/>
          </w:tcPr>
          <w:p w:rsidR="006F68D1" w:rsidRPr="00C071D3" w:rsidRDefault="006F68D1" w:rsidP="00C071D3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6F68D1" w:rsidRPr="00E248B6" w:rsidTr="00B67E61">
        <w:trPr>
          <w:trHeight w:val="145"/>
        </w:trPr>
        <w:tc>
          <w:tcPr>
            <w:tcW w:w="7841" w:type="dxa"/>
          </w:tcPr>
          <w:p w:rsidR="006F68D1" w:rsidRPr="00C071D3" w:rsidRDefault="006F68D1" w:rsidP="00C071D3">
            <w:pPr>
              <w:spacing w:after="0"/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C071D3"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  <w:t xml:space="preserve">Федеральный проект «Современная школа» </w:t>
            </w:r>
          </w:p>
        </w:tc>
        <w:tc>
          <w:tcPr>
            <w:tcW w:w="6347" w:type="dxa"/>
          </w:tcPr>
          <w:p w:rsidR="006F68D1" w:rsidRPr="00C071D3" w:rsidRDefault="0091410C" w:rsidP="00C071D3">
            <w:pPr>
              <w:pStyle w:val="a9"/>
              <w:spacing w:before="0" w:after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5369,4</w:t>
            </w:r>
          </w:p>
        </w:tc>
      </w:tr>
      <w:tr w:rsidR="006F68D1" w:rsidRPr="00E248B6" w:rsidTr="00B67E61">
        <w:trPr>
          <w:trHeight w:val="145"/>
        </w:trPr>
        <w:tc>
          <w:tcPr>
            <w:tcW w:w="7841" w:type="dxa"/>
          </w:tcPr>
          <w:p w:rsidR="006F68D1" w:rsidRPr="00C071D3" w:rsidRDefault="006F68D1" w:rsidP="00C071D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DC3023">
              <w:rPr>
                <w:rFonts w:ascii="Arial" w:hAnsi="Arial" w:cs="Arial"/>
                <w:sz w:val="18"/>
                <w:szCs w:val="18"/>
              </w:rPr>
              <w:t xml:space="preserve">Обеспечение условий для функционирования центров образования естественно-научной и </w:t>
            </w:r>
            <w:proofErr w:type="gramStart"/>
            <w:r w:rsidRPr="00DC3023">
              <w:rPr>
                <w:rFonts w:ascii="Arial" w:hAnsi="Arial" w:cs="Arial"/>
                <w:sz w:val="18"/>
                <w:szCs w:val="18"/>
              </w:rPr>
              <w:t>технологической</w:t>
            </w:r>
            <w:proofErr w:type="gramEnd"/>
            <w:r w:rsidRPr="00DC3023">
              <w:rPr>
                <w:rFonts w:ascii="Arial" w:hAnsi="Arial" w:cs="Arial"/>
                <w:sz w:val="18"/>
                <w:szCs w:val="18"/>
              </w:rPr>
              <w:t xml:space="preserve"> направленностей в общеобразовательных организациях (в рамках достижения соответствующих результатов федерального проекта) (за исключением расходов на оплату труда с начислениями)</w:t>
            </w:r>
          </w:p>
        </w:tc>
        <w:tc>
          <w:tcPr>
            <w:tcW w:w="6347" w:type="dxa"/>
          </w:tcPr>
          <w:p w:rsidR="006F68D1" w:rsidRPr="00E248B6" w:rsidRDefault="006F68D1" w:rsidP="006F68D1">
            <w:pPr>
              <w:pStyle w:val="a9"/>
              <w:spacing w:before="0" w:after="0"/>
              <w:jc w:val="center"/>
            </w:pPr>
            <w:r w:rsidRPr="00514F91">
              <w:rPr>
                <w:rFonts w:ascii="Arial" w:hAnsi="Arial" w:cs="Arial"/>
                <w:sz w:val="18"/>
                <w:szCs w:val="18"/>
              </w:rPr>
              <w:t>240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514F9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F68D1" w:rsidRPr="00E248B6" w:rsidTr="00B67E61">
        <w:trPr>
          <w:trHeight w:val="145"/>
        </w:trPr>
        <w:tc>
          <w:tcPr>
            <w:tcW w:w="7841" w:type="dxa"/>
          </w:tcPr>
          <w:p w:rsidR="006F68D1" w:rsidRPr="00C071D3" w:rsidRDefault="006F68D1" w:rsidP="00C071D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proofErr w:type="gramStart"/>
            <w:r w:rsidRPr="00DC3023">
              <w:rPr>
                <w:rFonts w:ascii="Arial" w:hAnsi="Arial" w:cs="Arial"/>
                <w:sz w:val="18"/>
                <w:szCs w:val="18"/>
              </w:rPr>
              <w:t>Обеспечение условий для функционирования центров образования естественно-научной и технологической направленностей в общеобразовательных организациях (в рамках достижения соответствующих результатов федерального проекта) (в части расходов на оплату труда с начислениями)</w:t>
            </w:r>
            <w:proofErr w:type="gramEnd"/>
          </w:p>
        </w:tc>
        <w:tc>
          <w:tcPr>
            <w:tcW w:w="6347" w:type="dxa"/>
          </w:tcPr>
          <w:p w:rsidR="006F68D1" w:rsidRDefault="00CD310B" w:rsidP="006F68D1">
            <w:pPr>
              <w:pStyle w:val="a9"/>
              <w:spacing w:before="0" w:after="0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2174,5</w:t>
            </w:r>
          </w:p>
        </w:tc>
      </w:tr>
      <w:tr w:rsidR="006F68D1" w:rsidRPr="00E248B6" w:rsidTr="00B67E61">
        <w:trPr>
          <w:trHeight w:val="145"/>
        </w:trPr>
        <w:tc>
          <w:tcPr>
            <w:tcW w:w="7841" w:type="dxa"/>
          </w:tcPr>
          <w:p w:rsidR="006F68D1" w:rsidRPr="00C071D3" w:rsidRDefault="006F68D1" w:rsidP="00C071D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DC3023">
              <w:rPr>
                <w:rFonts w:ascii="Arial" w:hAnsi="Arial" w:cs="Arial"/>
                <w:sz w:val="18"/>
                <w:szCs w:val="18"/>
              </w:rPr>
              <w:t>Обеспечение условий для создания центров образования цифрового и гуманитарного профилей (в рамках достижения соответствующих результатов федерального проекта) (за исключением расходов на оплату труда с начислениями)</w:t>
            </w:r>
          </w:p>
        </w:tc>
        <w:tc>
          <w:tcPr>
            <w:tcW w:w="6347" w:type="dxa"/>
          </w:tcPr>
          <w:p w:rsidR="006F68D1" w:rsidRPr="00E248B6" w:rsidRDefault="006F68D1" w:rsidP="006F68D1">
            <w:pPr>
              <w:pStyle w:val="a9"/>
              <w:spacing w:before="0" w:after="0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160,0</w:t>
            </w:r>
          </w:p>
        </w:tc>
      </w:tr>
      <w:tr w:rsidR="006F68D1" w:rsidRPr="00E248B6" w:rsidTr="00B67E61">
        <w:trPr>
          <w:trHeight w:val="145"/>
        </w:trPr>
        <w:tc>
          <w:tcPr>
            <w:tcW w:w="7841" w:type="dxa"/>
          </w:tcPr>
          <w:p w:rsidR="006F68D1" w:rsidRPr="00C071D3" w:rsidRDefault="006F68D1" w:rsidP="00C071D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DC3023">
              <w:rPr>
                <w:rFonts w:ascii="Arial" w:hAnsi="Arial" w:cs="Arial"/>
                <w:sz w:val="18"/>
                <w:szCs w:val="18"/>
              </w:rPr>
              <w:lastRenderedPageBreak/>
              <w:t>Обеспечение условий для создания центров образования цифрового и гуманитарного профилей (в рамках достижения соответствующих результатов федерального проекта) (в части расходов на оплату труда с начислениями)</w:t>
            </w:r>
          </w:p>
        </w:tc>
        <w:tc>
          <w:tcPr>
            <w:tcW w:w="6347" w:type="dxa"/>
          </w:tcPr>
          <w:p w:rsidR="006F68D1" w:rsidRDefault="006F68D1" w:rsidP="006F68D1">
            <w:pPr>
              <w:pStyle w:val="a9"/>
              <w:spacing w:before="0" w:after="0"/>
              <w:jc w:val="center"/>
            </w:pPr>
            <w:r w:rsidRPr="00514F91">
              <w:rPr>
                <w:rFonts w:ascii="Arial" w:hAnsi="Arial" w:cs="Arial"/>
                <w:sz w:val="18"/>
                <w:szCs w:val="18"/>
              </w:rPr>
              <w:t>2</w:t>
            </w:r>
            <w:r w:rsidR="00CD310B">
              <w:rPr>
                <w:rFonts w:ascii="Arial" w:hAnsi="Arial" w:cs="Arial"/>
                <w:sz w:val="18"/>
                <w:szCs w:val="18"/>
              </w:rPr>
              <w:t>79</w:t>
            </w:r>
            <w:r w:rsidR="0091410C">
              <w:rPr>
                <w:rFonts w:ascii="Arial" w:hAnsi="Arial" w:cs="Arial"/>
                <w:sz w:val="18"/>
                <w:szCs w:val="18"/>
              </w:rPr>
              <w:t>4,9</w:t>
            </w:r>
          </w:p>
        </w:tc>
      </w:tr>
      <w:tr w:rsidR="006F68D1" w:rsidRPr="00E248B6" w:rsidTr="00B67E61">
        <w:trPr>
          <w:trHeight w:val="145"/>
        </w:trPr>
        <w:tc>
          <w:tcPr>
            <w:tcW w:w="7841" w:type="dxa"/>
          </w:tcPr>
          <w:p w:rsidR="006F68D1" w:rsidRPr="00C071D3" w:rsidRDefault="006F68D1" w:rsidP="00C071D3">
            <w:pPr>
              <w:spacing w:after="0"/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C071D3">
              <w:rPr>
                <w:rFonts w:ascii="Times New Roman" w:hAnsi="Times New Roman"/>
                <w:b/>
                <w:bCs/>
                <w:i/>
                <w:noProof/>
                <w:sz w:val="24"/>
                <w:szCs w:val="24"/>
                <w:lang w:eastAsia="ru-RU"/>
              </w:rPr>
              <w:t xml:space="preserve">Федеральный проект </w:t>
            </w:r>
          </w:p>
          <w:p w:rsidR="006F68D1" w:rsidRPr="00C071D3" w:rsidRDefault="006F68D1" w:rsidP="00C071D3">
            <w:pPr>
              <w:spacing w:after="0"/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C071D3">
              <w:rPr>
                <w:rFonts w:ascii="Times New Roman" w:hAnsi="Times New Roman"/>
                <w:b/>
                <w:bCs/>
                <w:i/>
                <w:noProof/>
                <w:sz w:val="24"/>
                <w:szCs w:val="24"/>
                <w:lang w:eastAsia="ru-RU"/>
              </w:rPr>
              <w:t>«Цифровая образовательная среда»</w:t>
            </w:r>
          </w:p>
          <w:p w:rsidR="006F68D1" w:rsidRPr="00C071D3" w:rsidRDefault="006F68D1" w:rsidP="00C071D3">
            <w:pPr>
              <w:spacing w:after="0"/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47" w:type="dxa"/>
          </w:tcPr>
          <w:p w:rsidR="006F68D1" w:rsidRPr="00C071D3" w:rsidRDefault="0091410C" w:rsidP="00B67E61">
            <w:pPr>
              <w:spacing w:after="0"/>
              <w:jc w:val="center"/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  <w:t>2953,7</w:t>
            </w:r>
          </w:p>
        </w:tc>
      </w:tr>
      <w:tr w:rsidR="00916FA3" w:rsidRPr="00E248B6" w:rsidTr="00916FA3">
        <w:trPr>
          <w:trHeight w:val="855"/>
        </w:trPr>
        <w:tc>
          <w:tcPr>
            <w:tcW w:w="7841" w:type="dxa"/>
          </w:tcPr>
          <w:p w:rsidR="00916FA3" w:rsidRPr="00C071D3" w:rsidRDefault="00916FA3" w:rsidP="00C071D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72123E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6347" w:type="dxa"/>
          </w:tcPr>
          <w:p w:rsidR="00916FA3" w:rsidRPr="00C071D3" w:rsidRDefault="00916FA3" w:rsidP="00B67E61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2953,7</w:t>
            </w:r>
          </w:p>
        </w:tc>
      </w:tr>
      <w:tr w:rsidR="00ED6128" w:rsidRPr="00E248B6" w:rsidTr="00B67E61">
        <w:trPr>
          <w:trHeight w:val="720"/>
        </w:trPr>
        <w:tc>
          <w:tcPr>
            <w:tcW w:w="7841" w:type="dxa"/>
          </w:tcPr>
          <w:p w:rsidR="00ED6128" w:rsidRPr="00447CFE" w:rsidRDefault="00ED6128" w:rsidP="00C071D3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7CFE">
              <w:rPr>
                <w:rFonts w:ascii="Arial" w:hAnsi="Arial" w:cs="Arial"/>
                <w:b/>
                <w:bCs/>
                <w:sz w:val="18"/>
                <w:szCs w:val="18"/>
              </w:rPr>
              <w:t>Федеральный проект Патриотическое воспитание граждан Российской Федерации»</w:t>
            </w:r>
          </w:p>
        </w:tc>
        <w:tc>
          <w:tcPr>
            <w:tcW w:w="6347" w:type="dxa"/>
          </w:tcPr>
          <w:p w:rsidR="00ED6128" w:rsidRDefault="00ED6128" w:rsidP="00916FA3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</w:t>
            </w:r>
            <w:r w:rsidR="00916F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436,1</w:t>
            </w:r>
          </w:p>
        </w:tc>
      </w:tr>
      <w:tr w:rsidR="00ED6128" w:rsidRPr="00E248B6" w:rsidTr="00B67E61">
        <w:trPr>
          <w:trHeight w:val="1212"/>
        </w:trPr>
        <w:tc>
          <w:tcPr>
            <w:tcW w:w="7841" w:type="dxa"/>
          </w:tcPr>
          <w:p w:rsidR="00ED6128" w:rsidRDefault="00447CFE" w:rsidP="00C071D3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347" w:type="dxa"/>
          </w:tcPr>
          <w:p w:rsidR="00ED6128" w:rsidRDefault="00447CFE" w:rsidP="00916FA3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</w:t>
            </w:r>
            <w:r w:rsidR="00916F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436,1</w:t>
            </w:r>
          </w:p>
        </w:tc>
      </w:tr>
      <w:tr w:rsidR="00916FA3" w:rsidRPr="00E248B6" w:rsidTr="00B67E61">
        <w:trPr>
          <w:trHeight w:val="1212"/>
        </w:trPr>
        <w:tc>
          <w:tcPr>
            <w:tcW w:w="7841" w:type="dxa"/>
          </w:tcPr>
          <w:p w:rsidR="00916FA3" w:rsidRDefault="00916FA3" w:rsidP="00C071D3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916FA3">
              <w:rPr>
                <w:rFonts w:ascii="Arial" w:hAnsi="Arial" w:cs="Arial"/>
                <w:bCs/>
                <w:sz w:val="18"/>
                <w:szCs w:val="18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6347" w:type="dxa"/>
          </w:tcPr>
          <w:p w:rsidR="00916FA3" w:rsidRDefault="00916FA3" w:rsidP="00916FA3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150,0</w:t>
            </w:r>
          </w:p>
        </w:tc>
      </w:tr>
      <w:tr w:rsidR="00916FA3" w:rsidRPr="00E248B6" w:rsidTr="00B67E61">
        <w:trPr>
          <w:trHeight w:val="1212"/>
        </w:trPr>
        <w:tc>
          <w:tcPr>
            <w:tcW w:w="7841" w:type="dxa"/>
          </w:tcPr>
          <w:p w:rsidR="00916FA3" w:rsidRPr="00916FA3" w:rsidRDefault="00916FA3" w:rsidP="00C071D3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916FA3">
              <w:rPr>
                <w:rFonts w:ascii="Arial" w:hAnsi="Arial" w:cs="Arial"/>
                <w:bCs/>
                <w:sz w:val="18"/>
                <w:szCs w:val="18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6347" w:type="dxa"/>
          </w:tcPr>
          <w:p w:rsidR="00916FA3" w:rsidRDefault="00916FA3" w:rsidP="00916FA3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53,9</w:t>
            </w:r>
          </w:p>
        </w:tc>
      </w:tr>
    </w:tbl>
    <w:p w:rsidR="00474CB8" w:rsidRDefault="003C0DFE" w:rsidP="0038437F">
      <w:pPr>
        <w:spacing w:after="0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noProof/>
          <w:color w:val="002060"/>
          <w:sz w:val="36"/>
          <w:szCs w:val="28"/>
          <w:lang w:eastAsia="ru-RU"/>
        </w:rPr>
        <w:t xml:space="preserve">              </w:t>
      </w:r>
    </w:p>
    <w:p w:rsidR="002D136D" w:rsidRDefault="002D136D" w:rsidP="00212C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12C6F" w:rsidRDefault="00212C6F" w:rsidP="00212C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F7C7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ПРИОРИТЕТ ОДИН – СОЦИАЛЬНОЕ </w:t>
      </w:r>
      <w:r w:rsidR="00E2004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 w:rsidRPr="003F7C7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БЛАГОПОЛУЧИЕ</w:t>
      </w:r>
      <w:r w:rsidR="00E2004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 w:rsidRPr="003F7C7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ЖИТЕЛЕЙ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</w:p>
    <w:p w:rsidR="00212C6F" w:rsidRDefault="00212C6F" w:rsidP="00212C6F">
      <w:pPr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202</w:t>
      </w:r>
      <w:r w:rsidR="009F0B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году </w:t>
      </w:r>
      <w:r w:rsidR="00095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031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Самойловск</w:t>
      </w:r>
      <w:r w:rsidR="000953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муниципальный район</w:t>
      </w:r>
      <w:r w:rsidRPr="003F7C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участвовал в реализации национальных проектов, федеральных и региональных программ развития.</w:t>
      </w:r>
    </w:p>
    <w:p w:rsidR="00212C6F" w:rsidRDefault="00212C6F" w:rsidP="00212C6F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2C6F" w:rsidRPr="003F7C72" w:rsidRDefault="00212C6F" w:rsidP="00212C6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C165B" w:rsidRDefault="00637E4F" w:rsidP="00212C6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r w:rsidRPr="00637E4F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637E4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637E4F">
        <w:rPr>
          <w:rFonts w:ascii="Times New Roman" w:eastAsia="Times New Roman" w:hAnsi="Times New Roman"/>
          <w:sz w:val="28"/>
          <w:szCs w:val="28"/>
          <w:lang w:eastAsia="ru-RU"/>
        </w:rPr>
        <w:t xml:space="preserve"> "Разработка проектно сметной документации на ремонт МБУК "ЦБ им.А.С. Пушкина на 2025 год"</w:t>
      </w:r>
      <w:r w:rsidR="00212C6F" w:rsidRPr="0024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12C6F" w:rsidRDefault="00212C6F" w:rsidP="00212C6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A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C165B" w:rsidRDefault="00DC165B" w:rsidP="00212C6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2C6F" w:rsidRDefault="00212C6F" w:rsidP="00212C6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7C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C51B2" w:rsidRDefault="004C51B2" w:rsidP="00212C6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1B2" w:rsidRDefault="009F0BD3" w:rsidP="00212C6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775432" cy="4031311"/>
            <wp:effectExtent l="19050" t="0" r="0" b="0"/>
            <wp:docPr id="20" name="Рисунок 7" descr="C:\Users\ОЛЕГ\Desktop\f78c4bfb310c9969-w820-h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ЕГ\Desktop\f78c4bfb310c9969-w820-h44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405" cy="403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1B2" w:rsidRDefault="009F0BD3" w:rsidP="00212C6F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7585710" cy="5716905"/>
            <wp:effectExtent l="19050" t="0" r="0" b="0"/>
            <wp:docPr id="16" name="Рисунок 6" descr="C:\Users\ОЛЕГ\Desktop\NRa459d0bf43cd9f97144e0d0eb87b3b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Г\Desktop\NRa459d0bf43cd9f97144e0d0eb87b3b73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571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ACA" w:rsidRDefault="001E0ACA" w:rsidP="001E0AC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42F01" w:rsidRDefault="00637E4F" w:rsidP="001E0AC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г</w:t>
      </w:r>
      <w:r w:rsidRPr="00637E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осударственн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</w:t>
      </w:r>
      <w:r w:rsidRPr="00637E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поддержк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637E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отрасли культуры (комплектование книжных фондов библиотек муниципальных образований и государственных общедоступных библиотек)</w:t>
      </w:r>
    </w:p>
    <w:p w:rsidR="00251845" w:rsidRDefault="00251845" w:rsidP="00942F0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</w:pPr>
      <w:r w:rsidRPr="00251845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lastRenderedPageBreak/>
        <w:t>Оснащение предметных кабинетов общеобразовательных организаций оборудованием, средствами обучения и воспитания</w:t>
      </w:r>
    </w:p>
    <w:p w:rsidR="009F0BD3" w:rsidRDefault="009F0BD3" w:rsidP="00942F0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681541" cy="6056727"/>
            <wp:effectExtent l="19050" t="0" r="0" b="0"/>
            <wp:docPr id="21" name="Рисунок 8" descr="C:\Users\ОЛЕГ\Desktop\Kabinet_fiz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Г\Desktop\Kabinet_fiziki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385" cy="605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BD3" w:rsidRDefault="009F0BD3" w:rsidP="00942F0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8897369" cy="5136542"/>
            <wp:effectExtent l="19050" t="0" r="0" b="0"/>
            <wp:docPr id="28" name="Рисунок 10" descr="D:\Сеть\Копия Budget\фото\Полы в спортзале ф. в с. Залезя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еть\Копия Budget\фото\Полы в спортзале ф. в с. Залезянка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176" cy="514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D21" w:rsidRDefault="00251845" w:rsidP="002F3277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r w:rsidRPr="00251845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25184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251845">
        <w:rPr>
          <w:rFonts w:ascii="Times New Roman" w:eastAsia="Times New Roman" w:hAnsi="Times New Roman"/>
          <w:sz w:val="28"/>
          <w:szCs w:val="28"/>
          <w:lang w:eastAsia="ru-RU"/>
        </w:rPr>
        <w:t xml:space="preserve"> "Проведение капитального и текущего ремонтов спортивных залов муниципальных образовательных организаций Самойловского муниципального района в 2025 году"</w:t>
      </w:r>
    </w:p>
    <w:p w:rsidR="008E7254" w:rsidRDefault="008E7254" w:rsidP="002F3277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254" w:rsidRDefault="008E7254" w:rsidP="002F3277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254" w:rsidRDefault="008E7254" w:rsidP="002F3277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254" w:rsidRDefault="008E7254" w:rsidP="002F3277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254" w:rsidRDefault="008E7254" w:rsidP="002F3277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равках </w:t>
      </w:r>
      <w:r w:rsidRPr="008E7254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8E725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8E7254">
        <w:rPr>
          <w:rFonts w:ascii="Times New Roman" w:eastAsia="Times New Roman" w:hAnsi="Times New Roman"/>
          <w:sz w:val="28"/>
          <w:szCs w:val="28"/>
          <w:lang w:eastAsia="ru-RU"/>
        </w:rPr>
        <w:t xml:space="preserve"> "Укрепление материально-технической базы и оснащения музеев боевой славы в муниципальных образовательных организациях Самойловского муниципального района в 2025 году"</w:t>
      </w:r>
    </w:p>
    <w:p w:rsidR="008E7254" w:rsidRDefault="008E7254" w:rsidP="002F3277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7254" w:rsidRPr="00251845" w:rsidRDefault="008E7254" w:rsidP="002F3277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76886" cy="5685183"/>
            <wp:effectExtent l="19050" t="0" r="514" b="0"/>
            <wp:docPr id="22" name="Рисунок 6" descr="C:\Users\ОЛЕГ\Desktop\k21y7i9howl9jfzae2xfe21s0x9qps1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Г\Desktop\k21y7i9howl9jfzae2xfe21s0x9qps1z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385" cy="568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D21" w:rsidRDefault="00867D21" w:rsidP="002F3277">
      <w:pPr>
        <w:pStyle w:val="a7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F3277" w:rsidRPr="00FB002E" w:rsidRDefault="002F3277" w:rsidP="002F3277">
      <w:pPr>
        <w:pStyle w:val="a7"/>
        <w:jc w:val="center"/>
        <w:rPr>
          <w:rFonts w:ascii="Times New Roman" w:hAnsi="Times New Roman"/>
          <w:b/>
          <w:sz w:val="36"/>
          <w:szCs w:val="36"/>
        </w:rPr>
      </w:pPr>
      <w:r w:rsidRPr="00FB002E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Pr="00FB002E">
        <w:rPr>
          <w:rFonts w:ascii="Times New Roman" w:hAnsi="Times New Roman"/>
          <w:b/>
          <w:sz w:val="36"/>
          <w:szCs w:val="36"/>
        </w:rPr>
        <w:t>6.</w:t>
      </w:r>
      <w:r w:rsidRPr="00FB002E">
        <w:rPr>
          <w:rFonts w:ascii="Times New Roman" w:hAnsi="Times New Roman"/>
          <w:b/>
          <w:bCs/>
          <w:color w:val="000000"/>
          <w:sz w:val="36"/>
          <w:szCs w:val="36"/>
        </w:rPr>
        <w:t xml:space="preserve"> Сведения об объемах муниципального долга </w:t>
      </w:r>
      <w:r w:rsidR="00DB41E1">
        <w:rPr>
          <w:rFonts w:ascii="Times New Roman" w:hAnsi="Times New Roman"/>
          <w:b/>
          <w:bCs/>
          <w:color w:val="000000"/>
          <w:sz w:val="36"/>
          <w:szCs w:val="36"/>
        </w:rPr>
        <w:t>Самойло</w:t>
      </w:r>
      <w:r w:rsidRPr="00FB002E">
        <w:rPr>
          <w:rFonts w:ascii="Times New Roman" w:hAnsi="Times New Roman"/>
          <w:b/>
          <w:bCs/>
          <w:color w:val="000000"/>
          <w:sz w:val="36"/>
          <w:szCs w:val="36"/>
        </w:rPr>
        <w:t>вского муниципального района</w:t>
      </w:r>
      <w:r w:rsidRPr="00FB002E">
        <w:rPr>
          <w:rFonts w:ascii="Times New Roman" w:hAnsi="Times New Roman"/>
          <w:b/>
          <w:sz w:val="36"/>
          <w:szCs w:val="36"/>
        </w:rPr>
        <w:t xml:space="preserve"> </w:t>
      </w:r>
    </w:p>
    <w:p w:rsidR="002F3277" w:rsidRDefault="002F3277" w:rsidP="002F3277">
      <w:pPr>
        <w:pStyle w:val="a7"/>
        <w:jc w:val="center"/>
        <w:rPr>
          <w:rFonts w:ascii="Times New Roman" w:hAnsi="Times New Roman"/>
          <w:b/>
          <w:sz w:val="36"/>
          <w:szCs w:val="36"/>
        </w:rPr>
      </w:pPr>
      <w:r w:rsidRPr="0059303C">
        <w:rPr>
          <w:rFonts w:ascii="Times New Roman" w:hAnsi="Times New Roman"/>
          <w:b/>
          <w:sz w:val="36"/>
          <w:szCs w:val="36"/>
        </w:rPr>
        <w:t>на 1 января 20</w:t>
      </w:r>
      <w:r>
        <w:rPr>
          <w:rFonts w:ascii="Times New Roman" w:hAnsi="Times New Roman"/>
          <w:b/>
          <w:sz w:val="36"/>
          <w:szCs w:val="36"/>
        </w:rPr>
        <w:t>2</w:t>
      </w:r>
      <w:r w:rsidR="00DC1377">
        <w:rPr>
          <w:rFonts w:ascii="Times New Roman" w:hAnsi="Times New Roman"/>
          <w:b/>
          <w:sz w:val="36"/>
          <w:szCs w:val="36"/>
        </w:rPr>
        <w:t>6</w:t>
      </w:r>
      <w:r w:rsidRPr="0059303C">
        <w:rPr>
          <w:rFonts w:ascii="Times New Roman" w:hAnsi="Times New Roman"/>
          <w:b/>
          <w:sz w:val="36"/>
          <w:szCs w:val="36"/>
        </w:rPr>
        <w:t xml:space="preserve"> года</w:t>
      </w:r>
    </w:p>
    <w:tbl>
      <w:tblPr>
        <w:tblW w:w="138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ook w:val="04A0"/>
      </w:tblPr>
      <w:tblGrid>
        <w:gridCol w:w="13891"/>
      </w:tblGrid>
      <w:tr w:rsidR="002F3277" w:rsidRPr="005B1AC8" w:rsidTr="009E7F3E">
        <w:trPr>
          <w:trHeight w:val="1238"/>
        </w:trPr>
        <w:tc>
          <w:tcPr>
            <w:tcW w:w="13891" w:type="dxa"/>
            <w:shd w:val="clear" w:color="auto" w:fill="DAEEF3"/>
          </w:tcPr>
          <w:p w:rsidR="002F3277" w:rsidRDefault="002F3277" w:rsidP="002F32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1AC8">
              <w:rPr>
                <w:rFonts w:ascii="Times New Roman" w:hAnsi="Times New Roman"/>
                <w:sz w:val="28"/>
                <w:szCs w:val="28"/>
              </w:rPr>
              <w:t>Муниципальны</w:t>
            </w:r>
            <w:r w:rsidR="00DB41E1">
              <w:rPr>
                <w:rFonts w:ascii="Times New Roman" w:hAnsi="Times New Roman"/>
                <w:sz w:val="28"/>
                <w:szCs w:val="28"/>
              </w:rPr>
              <w:t>й долг Самойло</w:t>
            </w:r>
            <w:r w:rsidRPr="005B1AC8">
              <w:rPr>
                <w:rFonts w:ascii="Times New Roman" w:hAnsi="Times New Roman"/>
                <w:sz w:val="28"/>
                <w:szCs w:val="28"/>
              </w:rPr>
              <w:t>вского муниципального района:</w:t>
            </w:r>
          </w:p>
          <w:p w:rsidR="00911450" w:rsidRPr="005B1AC8" w:rsidRDefault="00911450" w:rsidP="002F32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1AC8">
              <w:rPr>
                <w:rFonts w:ascii="Times New Roman" w:hAnsi="Times New Roman"/>
                <w:sz w:val="28"/>
                <w:szCs w:val="28"/>
              </w:rPr>
              <w:t>- по состоянию на 1 января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C1377">
              <w:rPr>
                <w:rFonts w:ascii="Times New Roman" w:hAnsi="Times New Roman"/>
                <w:sz w:val="28"/>
                <w:szCs w:val="28"/>
              </w:rPr>
              <w:t>5</w:t>
            </w:r>
            <w:r w:rsidRPr="005B1AC8">
              <w:rPr>
                <w:rFonts w:ascii="Times New Roman" w:hAnsi="Times New Roman"/>
                <w:sz w:val="28"/>
                <w:szCs w:val="28"/>
              </w:rPr>
              <w:t xml:space="preserve">года составил </w:t>
            </w:r>
            <w:r w:rsidR="00D6450C">
              <w:rPr>
                <w:rFonts w:ascii="Times New Roman" w:hAnsi="Times New Roman"/>
                <w:sz w:val="28"/>
                <w:szCs w:val="28"/>
              </w:rPr>
              <w:t>4</w:t>
            </w:r>
            <w:r w:rsidR="00DB41E1">
              <w:rPr>
                <w:rFonts w:ascii="Times New Roman" w:hAnsi="Times New Roman"/>
                <w:sz w:val="28"/>
                <w:szCs w:val="28"/>
              </w:rPr>
              <w:t>500</w:t>
            </w:r>
            <w:r w:rsidR="00D6450C">
              <w:rPr>
                <w:rFonts w:ascii="Times New Roman" w:hAnsi="Times New Roman"/>
                <w:sz w:val="28"/>
                <w:szCs w:val="28"/>
              </w:rPr>
              <w:t>,0</w:t>
            </w:r>
            <w:r w:rsidRPr="005B1AC8">
              <w:rPr>
                <w:rFonts w:ascii="Times New Roman" w:hAnsi="Times New Roman"/>
                <w:sz w:val="28"/>
                <w:szCs w:val="28"/>
              </w:rPr>
              <w:t xml:space="preserve"> тыс. рублей:  в т.ч. бюджетные кредиты, привлеченные от других бюджетов  бюджетной системы – </w:t>
            </w:r>
            <w:r w:rsidR="00D6450C">
              <w:rPr>
                <w:rFonts w:ascii="Times New Roman" w:hAnsi="Times New Roman"/>
                <w:sz w:val="28"/>
                <w:szCs w:val="28"/>
              </w:rPr>
              <w:t>4</w:t>
            </w:r>
            <w:r w:rsidR="00DB41E1">
              <w:rPr>
                <w:rFonts w:ascii="Times New Roman" w:hAnsi="Times New Roman"/>
                <w:sz w:val="28"/>
                <w:szCs w:val="28"/>
              </w:rPr>
              <w:t>500</w:t>
            </w:r>
            <w:r w:rsidR="00D6450C">
              <w:rPr>
                <w:rFonts w:ascii="Times New Roman" w:hAnsi="Times New Roman"/>
                <w:sz w:val="28"/>
                <w:szCs w:val="28"/>
              </w:rPr>
              <w:t>,</w:t>
            </w:r>
            <w:r w:rsidRPr="005B1AC8">
              <w:rPr>
                <w:rFonts w:ascii="Times New Roman" w:hAnsi="Times New Roman"/>
                <w:sz w:val="28"/>
                <w:szCs w:val="28"/>
              </w:rPr>
              <w:t>0 тыс. рублей</w:t>
            </w:r>
          </w:p>
          <w:p w:rsidR="002F3277" w:rsidRPr="005B1AC8" w:rsidRDefault="002F3277" w:rsidP="00911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1AC8">
              <w:rPr>
                <w:rFonts w:ascii="Times New Roman" w:hAnsi="Times New Roman"/>
                <w:sz w:val="28"/>
                <w:szCs w:val="28"/>
              </w:rPr>
              <w:t>- по состоянию на 1 января 202</w:t>
            </w:r>
            <w:r w:rsidR="00DC1377">
              <w:rPr>
                <w:rFonts w:ascii="Times New Roman" w:hAnsi="Times New Roman"/>
                <w:sz w:val="28"/>
                <w:szCs w:val="28"/>
              </w:rPr>
              <w:t>6</w:t>
            </w:r>
            <w:r w:rsidRPr="005B1AC8">
              <w:rPr>
                <w:rFonts w:ascii="Times New Roman" w:hAnsi="Times New Roman"/>
                <w:sz w:val="28"/>
                <w:szCs w:val="28"/>
              </w:rPr>
              <w:t xml:space="preserve"> года составил </w:t>
            </w:r>
            <w:r w:rsidR="00DB41E1">
              <w:rPr>
                <w:rFonts w:ascii="Times New Roman" w:hAnsi="Times New Roman"/>
                <w:sz w:val="28"/>
                <w:szCs w:val="28"/>
              </w:rPr>
              <w:t>4</w:t>
            </w:r>
            <w:r w:rsidR="00DC1377">
              <w:rPr>
                <w:rFonts w:ascii="Times New Roman" w:hAnsi="Times New Roman"/>
                <w:sz w:val="28"/>
                <w:szCs w:val="28"/>
              </w:rPr>
              <w:t>050</w:t>
            </w:r>
            <w:r w:rsidRPr="005B1AC8">
              <w:rPr>
                <w:rFonts w:ascii="Times New Roman" w:hAnsi="Times New Roman"/>
                <w:sz w:val="28"/>
                <w:szCs w:val="28"/>
              </w:rPr>
              <w:t>,0 тыс. рублей:</w:t>
            </w:r>
          </w:p>
          <w:p w:rsidR="002F3277" w:rsidRPr="005B1AC8" w:rsidRDefault="002F3277" w:rsidP="002F3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1AC8">
              <w:rPr>
                <w:rFonts w:ascii="Times New Roman" w:hAnsi="Times New Roman"/>
                <w:sz w:val="28"/>
                <w:szCs w:val="28"/>
              </w:rPr>
              <w:t xml:space="preserve"> в т.ч. бюджетные кредиты, привлеченные от других бюджетов  бюджетной системы – </w:t>
            </w:r>
            <w:r w:rsidR="00DB41E1">
              <w:rPr>
                <w:rFonts w:ascii="Times New Roman" w:hAnsi="Times New Roman"/>
                <w:sz w:val="28"/>
                <w:szCs w:val="28"/>
              </w:rPr>
              <w:t>4</w:t>
            </w:r>
            <w:r w:rsidR="00D6450C">
              <w:rPr>
                <w:rFonts w:ascii="Times New Roman" w:hAnsi="Times New Roman"/>
                <w:sz w:val="28"/>
                <w:szCs w:val="28"/>
              </w:rPr>
              <w:t>0</w:t>
            </w:r>
            <w:r w:rsidR="00DC1377">
              <w:rPr>
                <w:rFonts w:ascii="Times New Roman" w:hAnsi="Times New Roman"/>
                <w:sz w:val="28"/>
                <w:szCs w:val="28"/>
              </w:rPr>
              <w:t>5</w:t>
            </w:r>
            <w:r w:rsidR="00D6450C">
              <w:rPr>
                <w:rFonts w:ascii="Times New Roman" w:hAnsi="Times New Roman"/>
                <w:sz w:val="28"/>
                <w:szCs w:val="28"/>
              </w:rPr>
              <w:t>0</w:t>
            </w:r>
            <w:r w:rsidRPr="005B1AC8">
              <w:rPr>
                <w:rFonts w:ascii="Times New Roman" w:hAnsi="Times New Roman"/>
                <w:sz w:val="28"/>
                <w:szCs w:val="28"/>
              </w:rPr>
              <w:t>,0 тыс. рублей</w:t>
            </w:r>
          </w:p>
          <w:p w:rsidR="002F3277" w:rsidRPr="005B1AC8" w:rsidRDefault="002F3277" w:rsidP="002F3277">
            <w:pPr>
              <w:tabs>
                <w:tab w:val="left" w:pos="225"/>
                <w:tab w:val="center" w:pos="5066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B1AC8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</w:t>
            </w:r>
          </w:p>
        </w:tc>
      </w:tr>
    </w:tbl>
    <w:p w:rsidR="009E7F3E" w:rsidRPr="0038437F" w:rsidRDefault="00720554" w:rsidP="0038437F">
      <w:pPr>
        <w:tabs>
          <w:tab w:val="left" w:pos="1230"/>
        </w:tabs>
        <w:jc w:val="both"/>
        <w:rPr>
          <w:rFonts w:ascii="Times New Roman" w:hAnsi="Times New Roman"/>
          <w:sz w:val="28"/>
          <w:szCs w:val="28"/>
        </w:rPr>
      </w:pPr>
      <w:r w:rsidRPr="0038437F">
        <w:rPr>
          <w:rFonts w:ascii="Times New Roman" w:hAnsi="Times New Roman"/>
          <w:sz w:val="28"/>
          <w:szCs w:val="28"/>
        </w:rPr>
        <w:t xml:space="preserve">         </w:t>
      </w:r>
      <w:r w:rsidR="009E7F3E" w:rsidRPr="0038437F">
        <w:rPr>
          <w:rFonts w:ascii="Times New Roman" w:hAnsi="Times New Roman"/>
          <w:sz w:val="28"/>
          <w:szCs w:val="28"/>
        </w:rPr>
        <w:t>Муниципальный</w:t>
      </w:r>
      <w:r w:rsidR="005E66BF">
        <w:rPr>
          <w:rFonts w:ascii="Times New Roman" w:hAnsi="Times New Roman"/>
          <w:sz w:val="28"/>
          <w:szCs w:val="28"/>
        </w:rPr>
        <w:t xml:space="preserve"> долг Самойло</w:t>
      </w:r>
      <w:r w:rsidR="009E7F3E" w:rsidRPr="0038437F">
        <w:rPr>
          <w:rFonts w:ascii="Times New Roman" w:hAnsi="Times New Roman"/>
          <w:sz w:val="28"/>
          <w:szCs w:val="28"/>
        </w:rPr>
        <w:t>вского муниципального района Саратовской области по состоянию на 01.01.202</w:t>
      </w:r>
      <w:r w:rsidR="00DC1377">
        <w:rPr>
          <w:rFonts w:ascii="Times New Roman" w:hAnsi="Times New Roman"/>
          <w:sz w:val="28"/>
          <w:szCs w:val="28"/>
        </w:rPr>
        <w:t>6</w:t>
      </w:r>
      <w:r w:rsidR="009E7F3E" w:rsidRPr="0038437F">
        <w:rPr>
          <w:rFonts w:ascii="Times New Roman" w:hAnsi="Times New Roman"/>
          <w:sz w:val="28"/>
          <w:szCs w:val="28"/>
        </w:rPr>
        <w:t xml:space="preserve"> года составляет  </w:t>
      </w:r>
      <w:r w:rsidR="005E66BF">
        <w:rPr>
          <w:rFonts w:ascii="Times New Roman" w:hAnsi="Times New Roman"/>
          <w:sz w:val="28"/>
          <w:szCs w:val="28"/>
        </w:rPr>
        <w:t>4</w:t>
      </w:r>
      <w:r w:rsidR="00DC1377">
        <w:rPr>
          <w:rFonts w:ascii="Times New Roman" w:hAnsi="Times New Roman"/>
          <w:sz w:val="28"/>
          <w:szCs w:val="28"/>
        </w:rPr>
        <w:t>05</w:t>
      </w:r>
      <w:r w:rsidR="00AD5A49">
        <w:rPr>
          <w:rFonts w:ascii="Times New Roman" w:hAnsi="Times New Roman"/>
          <w:sz w:val="28"/>
          <w:szCs w:val="28"/>
        </w:rPr>
        <w:t>0</w:t>
      </w:r>
      <w:r w:rsidR="009E7F3E" w:rsidRPr="0038437F">
        <w:rPr>
          <w:rFonts w:ascii="Times New Roman" w:hAnsi="Times New Roman"/>
          <w:sz w:val="28"/>
          <w:szCs w:val="28"/>
        </w:rPr>
        <w:t xml:space="preserve">,0 тыс. рублей. Срок погашения муниципального долга в сумме  </w:t>
      </w:r>
      <w:r w:rsidR="005E66BF">
        <w:rPr>
          <w:rFonts w:ascii="Times New Roman" w:hAnsi="Times New Roman"/>
          <w:sz w:val="28"/>
          <w:szCs w:val="28"/>
        </w:rPr>
        <w:t>45</w:t>
      </w:r>
      <w:r w:rsidR="00AD5A49">
        <w:rPr>
          <w:rFonts w:ascii="Times New Roman" w:hAnsi="Times New Roman"/>
          <w:sz w:val="28"/>
          <w:szCs w:val="28"/>
        </w:rPr>
        <w:t>00</w:t>
      </w:r>
      <w:r w:rsidR="005E66BF">
        <w:rPr>
          <w:rFonts w:ascii="Times New Roman" w:hAnsi="Times New Roman"/>
          <w:sz w:val="28"/>
          <w:szCs w:val="28"/>
        </w:rPr>
        <w:t>,0 тыс</w:t>
      </w:r>
      <w:proofErr w:type="gramStart"/>
      <w:r w:rsidR="005E66BF">
        <w:rPr>
          <w:rFonts w:ascii="Times New Roman" w:hAnsi="Times New Roman"/>
          <w:sz w:val="28"/>
          <w:szCs w:val="28"/>
        </w:rPr>
        <w:t>.р</w:t>
      </w:r>
      <w:proofErr w:type="gramEnd"/>
      <w:r w:rsidR="005E66BF">
        <w:rPr>
          <w:rFonts w:ascii="Times New Roman" w:hAnsi="Times New Roman"/>
          <w:sz w:val="28"/>
          <w:szCs w:val="28"/>
        </w:rPr>
        <w:t>ублей до 30.11.</w:t>
      </w:r>
      <w:r w:rsidR="009E7F3E" w:rsidRPr="0038437F">
        <w:rPr>
          <w:rFonts w:ascii="Times New Roman" w:hAnsi="Times New Roman"/>
          <w:sz w:val="28"/>
          <w:szCs w:val="28"/>
        </w:rPr>
        <w:t xml:space="preserve"> 20</w:t>
      </w:r>
      <w:r w:rsidR="005E66BF">
        <w:rPr>
          <w:rFonts w:ascii="Times New Roman" w:hAnsi="Times New Roman"/>
          <w:sz w:val="28"/>
          <w:szCs w:val="28"/>
        </w:rPr>
        <w:t>34</w:t>
      </w:r>
      <w:r w:rsidR="009E7F3E" w:rsidRPr="0038437F">
        <w:rPr>
          <w:rFonts w:ascii="Times New Roman" w:hAnsi="Times New Roman"/>
          <w:sz w:val="28"/>
          <w:szCs w:val="28"/>
        </w:rPr>
        <w:t xml:space="preserve"> года. </w:t>
      </w:r>
    </w:p>
    <w:p w:rsidR="00C83902" w:rsidRDefault="00C83902" w:rsidP="00463CE7">
      <w:pPr>
        <w:widowControl w:val="0"/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F0BD3" w:rsidRDefault="00F83B4E" w:rsidP="00463CE7">
      <w:pPr>
        <w:widowControl w:val="0"/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83B4E"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961890" cy="2926080"/>
            <wp:effectExtent l="19050" t="0" r="0" b="0"/>
            <wp:docPr id="12" name="Рисунок 34" descr="phoca_thumb_l_Самойл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hoca_thumb_l_Самойловский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845" w:rsidRDefault="00251845" w:rsidP="00463CE7">
      <w:pPr>
        <w:widowControl w:val="0"/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51845" w:rsidRDefault="00251845" w:rsidP="00463CE7">
      <w:pPr>
        <w:widowControl w:val="0"/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463CE7" w:rsidRDefault="00463CE7" w:rsidP="006C440A">
      <w:pPr>
        <w:widowControl w:val="0"/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63CE7">
        <w:rPr>
          <w:rFonts w:ascii="Times New Roman" w:eastAsia="Times New Roman" w:hAnsi="Times New Roman"/>
          <w:b/>
          <w:sz w:val="36"/>
          <w:szCs w:val="36"/>
          <w:lang w:eastAsia="ru-RU"/>
        </w:rPr>
        <w:lastRenderedPageBreak/>
        <w:t>7. Контактная информация</w:t>
      </w:r>
    </w:p>
    <w:p w:rsidR="00072240" w:rsidRPr="00463CE7" w:rsidRDefault="00461B36" w:rsidP="006C440A">
      <w:pPr>
        <w:widowControl w:val="0"/>
        <w:tabs>
          <w:tab w:val="right" w:pos="9072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632463" cy="2767054"/>
            <wp:effectExtent l="19050" t="0" r="0" b="0"/>
            <wp:docPr id="39" name="Рисунок 11" descr="C:\Users\ОЛЕГ\Desktop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ЕГ\Desktop\orig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185" cy="277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CE7" w:rsidRPr="00463CE7" w:rsidRDefault="00463CE7" w:rsidP="00463CE7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noProof/>
          <w:lang w:eastAsia="ru-RU"/>
        </w:rPr>
      </w:pPr>
    </w:p>
    <w:p w:rsidR="00463CE7" w:rsidRPr="00F84F25" w:rsidRDefault="00463CE7" w:rsidP="00463CE7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84F25">
        <w:rPr>
          <w:rFonts w:ascii="Times New Roman" w:hAnsi="Times New Roman"/>
          <w:b/>
          <w:sz w:val="28"/>
          <w:szCs w:val="28"/>
        </w:rPr>
        <w:t xml:space="preserve">Начальник финансового управления администрации </w:t>
      </w:r>
    </w:p>
    <w:p w:rsidR="00463CE7" w:rsidRPr="00F84F25" w:rsidRDefault="00203183" w:rsidP="00463CE7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Самойловского</w:t>
      </w:r>
      <w:r w:rsidR="00463CE7" w:rsidRPr="00F84F25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463CE7" w:rsidRPr="00031185" w:rsidRDefault="00463CE7" w:rsidP="00463CE7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84F25">
        <w:rPr>
          <w:rFonts w:ascii="Times New Roman" w:hAnsi="Times New Roman"/>
          <w:b/>
          <w:sz w:val="28"/>
          <w:szCs w:val="28"/>
        </w:rPr>
        <w:t xml:space="preserve"> </w:t>
      </w:r>
      <w:r w:rsidR="003871E4">
        <w:rPr>
          <w:rFonts w:ascii="Times New Roman" w:hAnsi="Times New Roman"/>
          <w:b/>
          <w:sz w:val="28"/>
          <w:szCs w:val="28"/>
        </w:rPr>
        <w:t>Щербакова Ольга Алексеевна</w:t>
      </w:r>
      <w:r w:rsidRPr="00F84F25">
        <w:rPr>
          <w:rFonts w:ascii="Times New Roman" w:hAnsi="Times New Roman"/>
          <w:b/>
          <w:sz w:val="28"/>
          <w:szCs w:val="28"/>
        </w:rPr>
        <w:t xml:space="preserve"> (8 8454</w:t>
      </w:r>
      <w:r w:rsidR="003871E4" w:rsidRPr="00031185">
        <w:rPr>
          <w:rFonts w:ascii="Times New Roman" w:hAnsi="Times New Roman"/>
          <w:b/>
          <w:sz w:val="28"/>
          <w:szCs w:val="28"/>
        </w:rPr>
        <w:t>8</w:t>
      </w:r>
      <w:r w:rsidRPr="00F84F25">
        <w:rPr>
          <w:rFonts w:ascii="Times New Roman" w:hAnsi="Times New Roman"/>
          <w:b/>
          <w:sz w:val="28"/>
          <w:szCs w:val="28"/>
        </w:rPr>
        <w:t xml:space="preserve">) </w:t>
      </w:r>
      <w:r w:rsidR="003871E4" w:rsidRPr="00031185">
        <w:rPr>
          <w:rFonts w:ascii="Times New Roman" w:hAnsi="Times New Roman"/>
          <w:b/>
          <w:sz w:val="28"/>
          <w:szCs w:val="28"/>
        </w:rPr>
        <w:t>2</w:t>
      </w:r>
      <w:r w:rsidRPr="00F84F25">
        <w:rPr>
          <w:rFonts w:ascii="Times New Roman" w:hAnsi="Times New Roman"/>
          <w:b/>
          <w:sz w:val="28"/>
          <w:szCs w:val="28"/>
        </w:rPr>
        <w:t>-</w:t>
      </w:r>
      <w:r w:rsidR="003871E4" w:rsidRPr="00031185">
        <w:rPr>
          <w:rFonts w:ascii="Times New Roman" w:hAnsi="Times New Roman"/>
          <w:b/>
          <w:sz w:val="28"/>
          <w:szCs w:val="28"/>
        </w:rPr>
        <w:t>11</w:t>
      </w:r>
      <w:r w:rsidRPr="00F84F25">
        <w:rPr>
          <w:rFonts w:ascii="Times New Roman" w:hAnsi="Times New Roman"/>
          <w:b/>
          <w:sz w:val="28"/>
          <w:szCs w:val="28"/>
        </w:rPr>
        <w:t>-</w:t>
      </w:r>
      <w:r w:rsidR="003871E4" w:rsidRPr="00031185">
        <w:rPr>
          <w:rFonts w:ascii="Times New Roman" w:hAnsi="Times New Roman"/>
          <w:b/>
          <w:sz w:val="28"/>
          <w:szCs w:val="28"/>
        </w:rPr>
        <w:t>38</w:t>
      </w:r>
    </w:p>
    <w:p w:rsidR="00463CE7" w:rsidRPr="00F84F25" w:rsidRDefault="003871E4" w:rsidP="00463CE7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финансового управления</w:t>
      </w:r>
      <w:proofErr w:type="gramStart"/>
      <w:r>
        <w:rPr>
          <w:rFonts w:ascii="Times New Roman" w:hAnsi="Times New Roman"/>
          <w:sz w:val="28"/>
          <w:szCs w:val="28"/>
        </w:rPr>
        <w:t>,н</w:t>
      </w:r>
      <w:proofErr w:type="gramEnd"/>
      <w:r w:rsidR="00463CE7" w:rsidRPr="00F84F25">
        <w:rPr>
          <w:rFonts w:ascii="Times New Roman" w:hAnsi="Times New Roman"/>
          <w:sz w:val="28"/>
          <w:szCs w:val="28"/>
        </w:rPr>
        <w:t xml:space="preserve">ачальник бюджетного отдела </w:t>
      </w:r>
      <w:r w:rsidR="0023413D">
        <w:rPr>
          <w:rFonts w:ascii="Times New Roman" w:hAnsi="Times New Roman"/>
          <w:sz w:val="28"/>
          <w:szCs w:val="28"/>
        </w:rPr>
        <w:t>Мартемьянова Ольга Николаевна</w:t>
      </w:r>
      <w:r w:rsidR="00463CE7" w:rsidRPr="00F84F25">
        <w:rPr>
          <w:rFonts w:ascii="Times New Roman" w:hAnsi="Times New Roman"/>
          <w:sz w:val="28"/>
          <w:szCs w:val="28"/>
        </w:rPr>
        <w:t xml:space="preserve"> (8 8454</w:t>
      </w:r>
      <w:r w:rsidRPr="003871E4">
        <w:rPr>
          <w:rFonts w:ascii="Times New Roman" w:hAnsi="Times New Roman"/>
          <w:sz w:val="28"/>
          <w:szCs w:val="28"/>
        </w:rPr>
        <w:t>8</w:t>
      </w:r>
      <w:r w:rsidR="00463CE7" w:rsidRPr="00F84F25">
        <w:rPr>
          <w:rFonts w:ascii="Times New Roman" w:hAnsi="Times New Roman"/>
          <w:sz w:val="28"/>
          <w:szCs w:val="28"/>
        </w:rPr>
        <w:t xml:space="preserve">) </w:t>
      </w:r>
      <w:r w:rsidRPr="003871E4">
        <w:rPr>
          <w:rFonts w:ascii="Times New Roman" w:hAnsi="Times New Roman"/>
          <w:sz w:val="28"/>
          <w:szCs w:val="28"/>
        </w:rPr>
        <w:t>2</w:t>
      </w:r>
      <w:r w:rsidR="00463CE7" w:rsidRPr="00F84F25">
        <w:rPr>
          <w:rFonts w:ascii="Times New Roman" w:hAnsi="Times New Roman"/>
          <w:sz w:val="28"/>
          <w:szCs w:val="28"/>
        </w:rPr>
        <w:t>-</w:t>
      </w:r>
      <w:r w:rsidRPr="003871E4">
        <w:rPr>
          <w:rFonts w:ascii="Times New Roman" w:hAnsi="Times New Roman"/>
          <w:sz w:val="28"/>
          <w:szCs w:val="28"/>
        </w:rPr>
        <w:t>13</w:t>
      </w:r>
      <w:r w:rsidR="00463CE7" w:rsidRPr="00F84F25">
        <w:rPr>
          <w:rFonts w:ascii="Times New Roman" w:hAnsi="Times New Roman"/>
          <w:sz w:val="28"/>
          <w:szCs w:val="28"/>
        </w:rPr>
        <w:t>-4</w:t>
      </w:r>
      <w:r w:rsidRPr="003871E4">
        <w:rPr>
          <w:rFonts w:ascii="Times New Roman" w:hAnsi="Times New Roman"/>
          <w:sz w:val="28"/>
          <w:szCs w:val="28"/>
        </w:rPr>
        <w:t>1</w:t>
      </w:r>
      <w:r w:rsidR="00463CE7" w:rsidRPr="00F84F25">
        <w:rPr>
          <w:rFonts w:ascii="Times New Roman" w:hAnsi="Times New Roman"/>
          <w:sz w:val="28"/>
          <w:szCs w:val="28"/>
        </w:rPr>
        <w:t>,</w:t>
      </w:r>
    </w:p>
    <w:p w:rsidR="00463CE7" w:rsidRPr="00F84F25" w:rsidRDefault="003871E4" w:rsidP="00463CE7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финансового управления, н</w:t>
      </w:r>
      <w:r w:rsidR="00463CE7" w:rsidRPr="00F84F25">
        <w:rPr>
          <w:rFonts w:ascii="Times New Roman" w:hAnsi="Times New Roman"/>
          <w:sz w:val="28"/>
          <w:szCs w:val="28"/>
        </w:rPr>
        <w:t>ачальник отдела</w:t>
      </w:r>
      <w:r>
        <w:rPr>
          <w:rFonts w:ascii="Times New Roman" w:hAnsi="Times New Roman"/>
          <w:sz w:val="28"/>
          <w:szCs w:val="28"/>
        </w:rPr>
        <w:t xml:space="preserve"> бюджетного</w:t>
      </w:r>
      <w:r w:rsidR="00463CE7" w:rsidRPr="00F84F25">
        <w:rPr>
          <w:rFonts w:ascii="Times New Roman" w:hAnsi="Times New Roman"/>
          <w:sz w:val="28"/>
          <w:szCs w:val="28"/>
        </w:rPr>
        <w:t xml:space="preserve"> учета и отчетности</w:t>
      </w:r>
      <w:r>
        <w:rPr>
          <w:rFonts w:ascii="Times New Roman" w:hAnsi="Times New Roman"/>
          <w:sz w:val="28"/>
          <w:szCs w:val="28"/>
        </w:rPr>
        <w:t>, главный бухгалтер</w:t>
      </w:r>
      <w:r w:rsidR="00463CE7" w:rsidRPr="00F84F25">
        <w:rPr>
          <w:rFonts w:ascii="Times New Roman" w:hAnsi="Times New Roman"/>
          <w:sz w:val="28"/>
          <w:szCs w:val="28"/>
        </w:rPr>
        <w:t xml:space="preserve"> </w:t>
      </w:r>
      <w:r w:rsidR="0023413D">
        <w:rPr>
          <w:rFonts w:ascii="Times New Roman" w:hAnsi="Times New Roman"/>
          <w:sz w:val="28"/>
          <w:szCs w:val="28"/>
        </w:rPr>
        <w:t>Шипаева</w:t>
      </w:r>
      <w:r>
        <w:rPr>
          <w:rFonts w:ascii="Times New Roman" w:hAnsi="Times New Roman"/>
          <w:sz w:val="28"/>
          <w:szCs w:val="28"/>
        </w:rPr>
        <w:t xml:space="preserve"> Ирина </w:t>
      </w:r>
      <w:r w:rsidR="0023413D">
        <w:rPr>
          <w:rFonts w:ascii="Times New Roman" w:hAnsi="Times New Roman"/>
          <w:sz w:val="28"/>
          <w:szCs w:val="28"/>
        </w:rPr>
        <w:t>Олеговна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463CE7" w:rsidRPr="00F84F25">
        <w:rPr>
          <w:rFonts w:ascii="Times New Roman" w:hAnsi="Times New Roman"/>
          <w:sz w:val="28"/>
          <w:szCs w:val="28"/>
        </w:rPr>
        <w:t>(8 8454</w:t>
      </w:r>
      <w:r w:rsidRPr="003871E4">
        <w:rPr>
          <w:rFonts w:ascii="Times New Roman" w:hAnsi="Times New Roman"/>
          <w:sz w:val="28"/>
          <w:szCs w:val="28"/>
        </w:rPr>
        <w:t>8</w:t>
      </w:r>
      <w:r w:rsidR="00463CE7" w:rsidRPr="00F84F25">
        <w:rPr>
          <w:rFonts w:ascii="Times New Roman" w:hAnsi="Times New Roman"/>
          <w:sz w:val="28"/>
          <w:szCs w:val="28"/>
        </w:rPr>
        <w:t xml:space="preserve">) </w:t>
      </w:r>
      <w:r w:rsidRPr="003871E4">
        <w:rPr>
          <w:rFonts w:ascii="Times New Roman" w:hAnsi="Times New Roman"/>
          <w:sz w:val="28"/>
          <w:szCs w:val="28"/>
        </w:rPr>
        <w:t>2</w:t>
      </w:r>
      <w:r w:rsidR="00463CE7" w:rsidRPr="00F84F25">
        <w:rPr>
          <w:rFonts w:ascii="Times New Roman" w:hAnsi="Times New Roman"/>
          <w:sz w:val="28"/>
          <w:szCs w:val="28"/>
        </w:rPr>
        <w:t>-</w:t>
      </w:r>
      <w:r w:rsidRPr="003871E4">
        <w:rPr>
          <w:rFonts w:ascii="Times New Roman" w:hAnsi="Times New Roman"/>
          <w:sz w:val="28"/>
          <w:szCs w:val="28"/>
        </w:rPr>
        <w:t>13</w:t>
      </w:r>
      <w:r w:rsidR="00463CE7" w:rsidRPr="00F84F25">
        <w:rPr>
          <w:rFonts w:ascii="Times New Roman" w:hAnsi="Times New Roman"/>
          <w:sz w:val="28"/>
          <w:szCs w:val="28"/>
        </w:rPr>
        <w:t>-</w:t>
      </w:r>
      <w:r w:rsidRPr="003871E4">
        <w:rPr>
          <w:rFonts w:ascii="Times New Roman" w:hAnsi="Times New Roman"/>
          <w:sz w:val="28"/>
          <w:szCs w:val="28"/>
        </w:rPr>
        <w:t>30</w:t>
      </w:r>
      <w:r w:rsidR="00463CE7" w:rsidRPr="00F84F25">
        <w:rPr>
          <w:rFonts w:ascii="Times New Roman" w:hAnsi="Times New Roman"/>
          <w:sz w:val="28"/>
          <w:szCs w:val="28"/>
        </w:rPr>
        <w:t>,</w:t>
      </w:r>
    </w:p>
    <w:p w:rsidR="00463CE7" w:rsidRPr="00F84F25" w:rsidRDefault="00463CE7" w:rsidP="00463CE7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F84F25">
        <w:rPr>
          <w:rFonts w:ascii="Times New Roman" w:hAnsi="Times New Roman"/>
          <w:sz w:val="28"/>
          <w:szCs w:val="28"/>
        </w:rPr>
        <w:t xml:space="preserve">Начальник отдела </w:t>
      </w:r>
      <w:r w:rsidR="003871E4">
        <w:rPr>
          <w:rFonts w:ascii="Times New Roman" w:hAnsi="Times New Roman"/>
          <w:sz w:val="28"/>
          <w:szCs w:val="28"/>
        </w:rPr>
        <w:t>предварительного контроля</w:t>
      </w:r>
      <w:r w:rsidRPr="00F84F25">
        <w:rPr>
          <w:rFonts w:ascii="Times New Roman" w:hAnsi="Times New Roman"/>
          <w:sz w:val="28"/>
          <w:szCs w:val="28"/>
        </w:rPr>
        <w:t xml:space="preserve"> </w:t>
      </w:r>
      <w:r w:rsidR="003871E4">
        <w:rPr>
          <w:rFonts w:ascii="Times New Roman" w:hAnsi="Times New Roman"/>
          <w:sz w:val="28"/>
          <w:szCs w:val="28"/>
        </w:rPr>
        <w:t>Королева Ирина Ивановна</w:t>
      </w:r>
      <w:r w:rsidRPr="00F84F25">
        <w:rPr>
          <w:rFonts w:ascii="Times New Roman" w:hAnsi="Times New Roman"/>
          <w:sz w:val="28"/>
          <w:szCs w:val="28"/>
        </w:rPr>
        <w:t>(8 845</w:t>
      </w:r>
      <w:r w:rsidR="003871E4" w:rsidRPr="003871E4">
        <w:rPr>
          <w:rFonts w:ascii="Times New Roman" w:hAnsi="Times New Roman"/>
          <w:sz w:val="28"/>
          <w:szCs w:val="28"/>
        </w:rPr>
        <w:t>48</w:t>
      </w:r>
      <w:r w:rsidRPr="00F84F25">
        <w:rPr>
          <w:rFonts w:ascii="Times New Roman" w:hAnsi="Times New Roman"/>
          <w:sz w:val="28"/>
          <w:szCs w:val="28"/>
        </w:rPr>
        <w:t xml:space="preserve">) </w:t>
      </w:r>
      <w:r w:rsidR="003871E4" w:rsidRPr="003871E4">
        <w:rPr>
          <w:rFonts w:ascii="Times New Roman" w:hAnsi="Times New Roman"/>
          <w:sz w:val="28"/>
          <w:szCs w:val="28"/>
        </w:rPr>
        <w:t>2</w:t>
      </w:r>
      <w:r w:rsidRPr="00F84F25">
        <w:rPr>
          <w:rFonts w:ascii="Times New Roman" w:hAnsi="Times New Roman"/>
          <w:sz w:val="28"/>
          <w:szCs w:val="28"/>
        </w:rPr>
        <w:t>-</w:t>
      </w:r>
      <w:r w:rsidR="003871E4" w:rsidRPr="003871E4">
        <w:rPr>
          <w:rFonts w:ascii="Times New Roman" w:hAnsi="Times New Roman"/>
          <w:sz w:val="28"/>
          <w:szCs w:val="28"/>
        </w:rPr>
        <w:t>13</w:t>
      </w:r>
      <w:r w:rsidRPr="00F84F25">
        <w:rPr>
          <w:rFonts w:ascii="Times New Roman" w:hAnsi="Times New Roman"/>
          <w:sz w:val="28"/>
          <w:szCs w:val="28"/>
        </w:rPr>
        <w:t>-</w:t>
      </w:r>
      <w:r w:rsidR="003871E4" w:rsidRPr="003871E4">
        <w:rPr>
          <w:rFonts w:ascii="Times New Roman" w:hAnsi="Times New Roman"/>
          <w:sz w:val="28"/>
          <w:szCs w:val="28"/>
        </w:rPr>
        <w:t>39</w:t>
      </w:r>
      <w:r w:rsidRPr="00F84F25">
        <w:rPr>
          <w:rFonts w:ascii="Times New Roman" w:hAnsi="Times New Roman"/>
          <w:sz w:val="28"/>
          <w:szCs w:val="28"/>
        </w:rPr>
        <w:t>.</w:t>
      </w:r>
    </w:p>
    <w:p w:rsidR="00463CE7" w:rsidRPr="00F84F25" w:rsidRDefault="00463CE7" w:rsidP="00463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F25">
        <w:rPr>
          <w:rFonts w:ascii="Times New Roman" w:hAnsi="Times New Roman"/>
          <w:sz w:val="28"/>
          <w:szCs w:val="28"/>
        </w:rPr>
        <w:t>График работы с 8-00 до 17-00, перерыв с 1</w:t>
      </w:r>
      <w:r w:rsidR="003871E4">
        <w:rPr>
          <w:rFonts w:ascii="Times New Roman" w:hAnsi="Times New Roman"/>
          <w:sz w:val="28"/>
          <w:szCs w:val="28"/>
        </w:rPr>
        <w:t>2</w:t>
      </w:r>
      <w:r w:rsidRPr="00F84F25">
        <w:rPr>
          <w:rFonts w:ascii="Times New Roman" w:hAnsi="Times New Roman"/>
          <w:sz w:val="28"/>
          <w:szCs w:val="28"/>
        </w:rPr>
        <w:t>-00 до 1</w:t>
      </w:r>
      <w:r w:rsidR="003871E4">
        <w:rPr>
          <w:rFonts w:ascii="Times New Roman" w:hAnsi="Times New Roman"/>
          <w:sz w:val="28"/>
          <w:szCs w:val="28"/>
        </w:rPr>
        <w:t>3</w:t>
      </w:r>
      <w:r w:rsidRPr="00F84F25">
        <w:rPr>
          <w:rFonts w:ascii="Times New Roman" w:hAnsi="Times New Roman"/>
          <w:sz w:val="28"/>
          <w:szCs w:val="28"/>
        </w:rPr>
        <w:t>-00.</w:t>
      </w:r>
    </w:p>
    <w:p w:rsidR="00463CE7" w:rsidRPr="00F84F25" w:rsidRDefault="00463CE7" w:rsidP="00463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F25">
        <w:rPr>
          <w:rFonts w:ascii="Times New Roman" w:hAnsi="Times New Roman"/>
          <w:sz w:val="28"/>
          <w:szCs w:val="28"/>
        </w:rPr>
        <w:t>Адрес:  412</w:t>
      </w:r>
      <w:r w:rsidR="003871E4">
        <w:rPr>
          <w:rFonts w:ascii="Times New Roman" w:hAnsi="Times New Roman"/>
          <w:sz w:val="28"/>
          <w:szCs w:val="28"/>
        </w:rPr>
        <w:t>3</w:t>
      </w:r>
      <w:r w:rsidRPr="00F84F25">
        <w:rPr>
          <w:rFonts w:ascii="Times New Roman" w:hAnsi="Times New Roman"/>
          <w:sz w:val="28"/>
          <w:szCs w:val="28"/>
        </w:rPr>
        <w:t xml:space="preserve">70, Саратовская область, р.п. </w:t>
      </w:r>
      <w:r w:rsidR="00203183">
        <w:rPr>
          <w:rFonts w:ascii="Times New Roman" w:hAnsi="Times New Roman"/>
          <w:sz w:val="28"/>
          <w:szCs w:val="28"/>
        </w:rPr>
        <w:t>Самойлов</w:t>
      </w:r>
      <w:r w:rsidRPr="00F84F25">
        <w:rPr>
          <w:rFonts w:ascii="Times New Roman" w:hAnsi="Times New Roman"/>
          <w:sz w:val="28"/>
          <w:szCs w:val="28"/>
        </w:rPr>
        <w:t xml:space="preserve">ка, ул. </w:t>
      </w:r>
      <w:r w:rsidR="003871E4">
        <w:rPr>
          <w:rFonts w:ascii="Times New Roman" w:hAnsi="Times New Roman"/>
          <w:sz w:val="28"/>
          <w:szCs w:val="28"/>
        </w:rPr>
        <w:t>Красная площадь</w:t>
      </w:r>
      <w:r w:rsidRPr="00F84F25">
        <w:rPr>
          <w:rFonts w:ascii="Times New Roman" w:hAnsi="Times New Roman"/>
          <w:sz w:val="28"/>
          <w:szCs w:val="28"/>
        </w:rPr>
        <w:t xml:space="preserve">, </w:t>
      </w:r>
      <w:r w:rsidR="003871E4">
        <w:rPr>
          <w:rFonts w:ascii="Times New Roman" w:hAnsi="Times New Roman"/>
          <w:sz w:val="28"/>
          <w:szCs w:val="28"/>
        </w:rPr>
        <w:t>8</w:t>
      </w:r>
    </w:p>
    <w:p w:rsidR="00DD5A2F" w:rsidRPr="00165F92" w:rsidRDefault="00463CE7" w:rsidP="0038437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F25">
        <w:rPr>
          <w:rFonts w:ascii="Times New Roman" w:hAnsi="Times New Roman"/>
          <w:sz w:val="28"/>
          <w:szCs w:val="28"/>
        </w:rPr>
        <w:t xml:space="preserve">Электронная почта:  </w:t>
      </w:r>
      <w:r w:rsidR="003871E4">
        <w:rPr>
          <w:rFonts w:ascii="Times New Roman" w:hAnsi="Times New Roman"/>
          <w:sz w:val="28"/>
          <w:szCs w:val="28"/>
          <w:lang w:val="en-US"/>
        </w:rPr>
        <w:t>fu</w:t>
      </w:r>
      <w:r w:rsidR="003871E4" w:rsidRPr="003871E4">
        <w:rPr>
          <w:rFonts w:ascii="Times New Roman" w:hAnsi="Times New Roman"/>
          <w:sz w:val="28"/>
          <w:szCs w:val="28"/>
        </w:rPr>
        <w:t>31</w:t>
      </w:r>
      <w:proofErr w:type="spellStart"/>
      <w:r w:rsidR="003871E4">
        <w:rPr>
          <w:rFonts w:ascii="Times New Roman" w:hAnsi="Times New Roman"/>
          <w:sz w:val="28"/>
          <w:szCs w:val="28"/>
          <w:lang w:val="en-US"/>
        </w:rPr>
        <w:t>samoil</w:t>
      </w:r>
      <w:proofErr w:type="spellEnd"/>
      <w:r w:rsidR="003871E4" w:rsidRPr="003871E4">
        <w:rPr>
          <w:rFonts w:ascii="Times New Roman" w:hAnsi="Times New Roman"/>
          <w:sz w:val="28"/>
          <w:szCs w:val="28"/>
        </w:rPr>
        <w:t>@</w:t>
      </w:r>
      <w:r w:rsidR="003871E4">
        <w:rPr>
          <w:rFonts w:ascii="Times New Roman" w:hAnsi="Times New Roman"/>
          <w:sz w:val="28"/>
          <w:szCs w:val="28"/>
          <w:lang w:val="en-US"/>
        </w:rPr>
        <w:t>mail</w:t>
      </w:r>
      <w:r w:rsidRPr="00F84F25">
        <w:rPr>
          <w:rFonts w:ascii="Times New Roman" w:hAnsi="Times New Roman"/>
          <w:sz w:val="28"/>
          <w:szCs w:val="28"/>
        </w:rPr>
        <w:t>.</w:t>
      </w:r>
      <w:proofErr w:type="spellStart"/>
      <w:r w:rsidRPr="00F84F2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84F25">
        <w:rPr>
          <w:rFonts w:ascii="Times New Roman" w:hAnsi="Times New Roman"/>
          <w:sz w:val="28"/>
          <w:szCs w:val="28"/>
        </w:rPr>
        <w:t xml:space="preserve"> </w:t>
      </w:r>
      <w:r w:rsidR="00424C76" w:rsidRPr="00165F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192204" w:rsidRPr="00165F9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</w:p>
    <w:sectPr w:rsidR="00DD5A2F" w:rsidRPr="00165F92" w:rsidSect="00213F21">
      <w:footerReference w:type="default" r:id="rId40"/>
      <w:footerReference w:type="first" r:id="rId41"/>
      <w:pgSz w:w="16838" w:h="11906" w:orient="landscape"/>
      <w:pgMar w:top="568" w:right="595" w:bottom="1134" w:left="992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327" w:rsidRDefault="00FF7327" w:rsidP="00DA30BB">
      <w:pPr>
        <w:spacing w:after="0" w:line="240" w:lineRule="auto"/>
      </w:pPr>
      <w:r>
        <w:separator/>
      </w:r>
    </w:p>
  </w:endnote>
  <w:endnote w:type="continuationSeparator" w:id="1">
    <w:p w:rsidR="00FF7327" w:rsidRDefault="00FF7327" w:rsidP="00DA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B4E" w:rsidRDefault="008365CD">
    <w:pPr>
      <w:pStyle w:val="af1"/>
      <w:jc w:val="center"/>
    </w:pPr>
    <w:fldSimple w:instr="PAGE   \* MERGEFORMAT">
      <w:r w:rsidR="00D51E15">
        <w:rPr>
          <w:noProof/>
        </w:rPr>
        <w:t>2</w:t>
      </w:r>
    </w:fldSimple>
  </w:p>
  <w:p w:rsidR="00F83B4E" w:rsidRDefault="00F83B4E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B4E" w:rsidRDefault="008365CD">
    <w:pPr>
      <w:pStyle w:val="af1"/>
      <w:jc w:val="right"/>
    </w:pPr>
    <w:fldSimple w:instr=" PAGE   \* MERGEFORMAT ">
      <w:r w:rsidR="00D51E15">
        <w:rPr>
          <w:noProof/>
        </w:rPr>
        <w:t>1</w:t>
      </w:r>
    </w:fldSimple>
  </w:p>
  <w:p w:rsidR="00F83B4E" w:rsidRDefault="00F83B4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327" w:rsidRDefault="00FF7327" w:rsidP="00DA30BB">
      <w:pPr>
        <w:spacing w:after="0" w:line="240" w:lineRule="auto"/>
      </w:pPr>
      <w:r>
        <w:separator/>
      </w:r>
    </w:p>
  </w:footnote>
  <w:footnote w:type="continuationSeparator" w:id="1">
    <w:p w:rsidR="00FF7327" w:rsidRDefault="00FF7327" w:rsidP="00DA3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107"/>
    <w:multiLevelType w:val="hybridMultilevel"/>
    <w:tmpl w:val="71568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8061E"/>
    <w:multiLevelType w:val="hybridMultilevel"/>
    <w:tmpl w:val="6CA46D9E"/>
    <w:lvl w:ilvl="0" w:tplc="33BE5A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B04F55"/>
    <w:multiLevelType w:val="multilevel"/>
    <w:tmpl w:val="EA5429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DAD45A8"/>
    <w:multiLevelType w:val="hybridMultilevel"/>
    <w:tmpl w:val="F4E21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638D3"/>
    <w:multiLevelType w:val="hybridMultilevel"/>
    <w:tmpl w:val="29007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DC697B"/>
    <w:multiLevelType w:val="hybridMultilevel"/>
    <w:tmpl w:val="7958A5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17325"/>
    <w:multiLevelType w:val="hybridMultilevel"/>
    <w:tmpl w:val="6842130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13525"/>
    <w:multiLevelType w:val="hybridMultilevel"/>
    <w:tmpl w:val="15500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E33DF"/>
    <w:multiLevelType w:val="hybridMultilevel"/>
    <w:tmpl w:val="1A4C15F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F355C"/>
    <w:multiLevelType w:val="hybridMultilevel"/>
    <w:tmpl w:val="A1C0BF7E"/>
    <w:lvl w:ilvl="0" w:tplc="3336F19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43087F"/>
    <w:multiLevelType w:val="hybridMultilevel"/>
    <w:tmpl w:val="2454F15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DC4CE9"/>
    <w:multiLevelType w:val="multilevel"/>
    <w:tmpl w:val="58BA3092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i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Calibri" w:hint="default"/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Calibri" w:hint="default"/>
        <w:i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eastAsia="Calibri" w:hint="default"/>
        <w:i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Calibri" w:hint="default"/>
        <w:i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eastAsia="Calibri" w:hint="default"/>
        <w:i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eastAsia="Calibri" w:hint="default"/>
        <w:i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eastAsia="Calibri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eastAsia="Calibri" w:hint="default"/>
        <w:i w:val="0"/>
      </w:rPr>
    </w:lvl>
  </w:abstractNum>
  <w:abstractNum w:abstractNumId="12">
    <w:nsid w:val="37AB55AE"/>
    <w:multiLevelType w:val="hybridMultilevel"/>
    <w:tmpl w:val="84FE8B44"/>
    <w:lvl w:ilvl="0" w:tplc="DFCC47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54355"/>
    <w:multiLevelType w:val="hybridMultilevel"/>
    <w:tmpl w:val="AD46C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03667A"/>
    <w:multiLevelType w:val="hybridMultilevel"/>
    <w:tmpl w:val="E2A2EBDE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5">
    <w:nsid w:val="407A4293"/>
    <w:multiLevelType w:val="hybridMultilevel"/>
    <w:tmpl w:val="49549984"/>
    <w:lvl w:ilvl="0" w:tplc="D456668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07C1EF4"/>
    <w:multiLevelType w:val="hybridMultilevel"/>
    <w:tmpl w:val="4F6C7C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C04593"/>
    <w:multiLevelType w:val="hybridMultilevel"/>
    <w:tmpl w:val="5848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403A1"/>
    <w:multiLevelType w:val="hybridMultilevel"/>
    <w:tmpl w:val="E3CA4288"/>
    <w:lvl w:ilvl="0" w:tplc="4E9E9704">
      <w:start w:val="1"/>
      <w:numFmt w:val="bullet"/>
      <w:lvlText w:val="-"/>
      <w:lvlJc w:val="left"/>
      <w:pPr>
        <w:ind w:left="21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51404987"/>
    <w:multiLevelType w:val="hybridMultilevel"/>
    <w:tmpl w:val="AAD4F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065CA4"/>
    <w:multiLevelType w:val="singleLevel"/>
    <w:tmpl w:val="7960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5EF4006C"/>
    <w:multiLevelType w:val="hybridMultilevel"/>
    <w:tmpl w:val="BBDA4512"/>
    <w:lvl w:ilvl="0" w:tplc="2DEC1F0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D07C1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F808D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B63D3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8481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B4AB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18913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DE66E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6A6C4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A11B0C"/>
    <w:multiLevelType w:val="hybridMultilevel"/>
    <w:tmpl w:val="B002C222"/>
    <w:lvl w:ilvl="0" w:tplc="0374EF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D873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5AF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66F1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24BA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CC48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E98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3EF9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F6DA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C05537"/>
    <w:multiLevelType w:val="multilevel"/>
    <w:tmpl w:val="EE0CF2C2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i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eastAsia="Calibri" w:hint="default"/>
        <w:b/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Calibri" w:hint="default"/>
        <w:i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eastAsia="Calibri" w:hint="default"/>
        <w:i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Calibri" w:hint="default"/>
        <w:i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eastAsia="Calibri" w:hint="default"/>
        <w:i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eastAsia="Calibri" w:hint="default"/>
        <w:i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eastAsia="Calibri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eastAsia="Calibri" w:hint="default"/>
        <w:i w:val="0"/>
      </w:rPr>
    </w:lvl>
  </w:abstractNum>
  <w:abstractNum w:abstractNumId="24">
    <w:nsid w:val="70A7047D"/>
    <w:multiLevelType w:val="hybridMultilevel"/>
    <w:tmpl w:val="8662044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72C133B7"/>
    <w:multiLevelType w:val="hybridMultilevel"/>
    <w:tmpl w:val="0B08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51280D"/>
    <w:multiLevelType w:val="multilevel"/>
    <w:tmpl w:val="58BA3092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i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Calibri" w:hint="default"/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Calibri" w:hint="default"/>
        <w:i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eastAsia="Calibri" w:hint="default"/>
        <w:i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Calibri" w:hint="default"/>
        <w:i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eastAsia="Calibri" w:hint="default"/>
        <w:i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eastAsia="Calibri" w:hint="default"/>
        <w:i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eastAsia="Calibri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eastAsia="Calibri" w:hint="default"/>
        <w:i w:val="0"/>
      </w:rPr>
    </w:lvl>
  </w:abstractNum>
  <w:num w:numId="1">
    <w:abstractNumId w:val="20"/>
  </w:num>
  <w:num w:numId="2">
    <w:abstractNumId w:val="1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"/>
  </w:num>
  <w:num w:numId="6">
    <w:abstractNumId w:val="26"/>
  </w:num>
  <w:num w:numId="7">
    <w:abstractNumId w:val="11"/>
  </w:num>
  <w:num w:numId="8">
    <w:abstractNumId w:val="14"/>
  </w:num>
  <w:num w:numId="9">
    <w:abstractNumId w:val="13"/>
  </w:num>
  <w:num w:numId="10">
    <w:abstractNumId w:val="13"/>
  </w:num>
  <w:num w:numId="11">
    <w:abstractNumId w:val="1"/>
  </w:num>
  <w:num w:numId="12">
    <w:abstractNumId w:val="0"/>
  </w:num>
  <w:num w:numId="13">
    <w:abstractNumId w:val="16"/>
  </w:num>
  <w:num w:numId="14">
    <w:abstractNumId w:val="3"/>
  </w:num>
  <w:num w:numId="15">
    <w:abstractNumId w:val="10"/>
  </w:num>
  <w:num w:numId="16">
    <w:abstractNumId w:val="17"/>
  </w:num>
  <w:num w:numId="17">
    <w:abstractNumId w:val="7"/>
  </w:num>
  <w:num w:numId="18">
    <w:abstractNumId w:val="18"/>
  </w:num>
  <w:num w:numId="19">
    <w:abstractNumId w:val="19"/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6"/>
  </w:num>
  <w:num w:numId="23">
    <w:abstractNumId w:val="8"/>
  </w:num>
  <w:num w:numId="24">
    <w:abstractNumId w:val="4"/>
  </w:num>
  <w:num w:numId="25">
    <w:abstractNumId w:val="5"/>
  </w:num>
  <w:num w:numId="26">
    <w:abstractNumId w:val="25"/>
  </w:num>
  <w:num w:numId="27">
    <w:abstractNumId w:val="12"/>
  </w:num>
  <w:num w:numId="28">
    <w:abstractNumId w:val="21"/>
  </w:num>
  <w:num w:numId="29">
    <w:abstractNumId w:val="22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207873"/>
  </w:hdrShapeDefaults>
  <w:footnotePr>
    <w:footnote w:id="0"/>
    <w:footnote w:id="1"/>
  </w:footnotePr>
  <w:endnotePr>
    <w:endnote w:id="0"/>
    <w:endnote w:id="1"/>
  </w:endnotePr>
  <w:compat/>
  <w:rsids>
    <w:rsidRoot w:val="006E78AF"/>
    <w:rsid w:val="00000421"/>
    <w:rsid w:val="00000D48"/>
    <w:rsid w:val="00001C37"/>
    <w:rsid w:val="000038B3"/>
    <w:rsid w:val="000056ED"/>
    <w:rsid w:val="000059F2"/>
    <w:rsid w:val="00006B2A"/>
    <w:rsid w:val="00007DAD"/>
    <w:rsid w:val="00012359"/>
    <w:rsid w:val="000129A6"/>
    <w:rsid w:val="000131C9"/>
    <w:rsid w:val="00016030"/>
    <w:rsid w:val="00016341"/>
    <w:rsid w:val="00020520"/>
    <w:rsid w:val="0002063B"/>
    <w:rsid w:val="00020959"/>
    <w:rsid w:val="00020B67"/>
    <w:rsid w:val="00020B7D"/>
    <w:rsid w:val="00020FEB"/>
    <w:rsid w:val="0002180A"/>
    <w:rsid w:val="0002626A"/>
    <w:rsid w:val="0002648A"/>
    <w:rsid w:val="00026721"/>
    <w:rsid w:val="000267F8"/>
    <w:rsid w:val="00027C85"/>
    <w:rsid w:val="00030739"/>
    <w:rsid w:val="00030DAA"/>
    <w:rsid w:val="00031185"/>
    <w:rsid w:val="000315AF"/>
    <w:rsid w:val="00031BD8"/>
    <w:rsid w:val="0003273A"/>
    <w:rsid w:val="00032A80"/>
    <w:rsid w:val="00032BF9"/>
    <w:rsid w:val="000346D0"/>
    <w:rsid w:val="00036FB3"/>
    <w:rsid w:val="00040599"/>
    <w:rsid w:val="00040EA7"/>
    <w:rsid w:val="00041E47"/>
    <w:rsid w:val="00041FE2"/>
    <w:rsid w:val="0004237E"/>
    <w:rsid w:val="000429C2"/>
    <w:rsid w:val="00042BB0"/>
    <w:rsid w:val="00042C4A"/>
    <w:rsid w:val="000435C7"/>
    <w:rsid w:val="00044002"/>
    <w:rsid w:val="0004551E"/>
    <w:rsid w:val="0004685B"/>
    <w:rsid w:val="00046E0E"/>
    <w:rsid w:val="0005010E"/>
    <w:rsid w:val="00051657"/>
    <w:rsid w:val="0005217C"/>
    <w:rsid w:val="0005236F"/>
    <w:rsid w:val="000538F7"/>
    <w:rsid w:val="000542A3"/>
    <w:rsid w:val="00054816"/>
    <w:rsid w:val="00055E30"/>
    <w:rsid w:val="00056263"/>
    <w:rsid w:val="0005734D"/>
    <w:rsid w:val="00057428"/>
    <w:rsid w:val="0006058C"/>
    <w:rsid w:val="00060646"/>
    <w:rsid w:val="000609C9"/>
    <w:rsid w:val="000620AA"/>
    <w:rsid w:val="000622A2"/>
    <w:rsid w:val="00062884"/>
    <w:rsid w:val="00062ACC"/>
    <w:rsid w:val="00062C99"/>
    <w:rsid w:val="00063600"/>
    <w:rsid w:val="0006385B"/>
    <w:rsid w:val="00063892"/>
    <w:rsid w:val="000647DD"/>
    <w:rsid w:val="00065449"/>
    <w:rsid w:val="00065E67"/>
    <w:rsid w:val="00066E65"/>
    <w:rsid w:val="000671A6"/>
    <w:rsid w:val="000674AC"/>
    <w:rsid w:val="00070027"/>
    <w:rsid w:val="00070762"/>
    <w:rsid w:val="00072240"/>
    <w:rsid w:val="00072742"/>
    <w:rsid w:val="00072F6A"/>
    <w:rsid w:val="000748FA"/>
    <w:rsid w:val="000763BF"/>
    <w:rsid w:val="0007645F"/>
    <w:rsid w:val="000767DD"/>
    <w:rsid w:val="00076EBA"/>
    <w:rsid w:val="000773A9"/>
    <w:rsid w:val="00077493"/>
    <w:rsid w:val="00077E14"/>
    <w:rsid w:val="00077E16"/>
    <w:rsid w:val="000800EF"/>
    <w:rsid w:val="00080C4C"/>
    <w:rsid w:val="00080D37"/>
    <w:rsid w:val="00081058"/>
    <w:rsid w:val="00081B89"/>
    <w:rsid w:val="00083456"/>
    <w:rsid w:val="00084DEC"/>
    <w:rsid w:val="00084EB7"/>
    <w:rsid w:val="00086652"/>
    <w:rsid w:val="00087EBF"/>
    <w:rsid w:val="000910D9"/>
    <w:rsid w:val="00091682"/>
    <w:rsid w:val="00093056"/>
    <w:rsid w:val="000931E6"/>
    <w:rsid w:val="00095385"/>
    <w:rsid w:val="0009598A"/>
    <w:rsid w:val="000967F9"/>
    <w:rsid w:val="00096F63"/>
    <w:rsid w:val="0009730F"/>
    <w:rsid w:val="000973D1"/>
    <w:rsid w:val="00097F50"/>
    <w:rsid w:val="000A0846"/>
    <w:rsid w:val="000A0EA8"/>
    <w:rsid w:val="000A1850"/>
    <w:rsid w:val="000A2798"/>
    <w:rsid w:val="000A2F94"/>
    <w:rsid w:val="000A314E"/>
    <w:rsid w:val="000A3EC2"/>
    <w:rsid w:val="000A6BF3"/>
    <w:rsid w:val="000A7C7D"/>
    <w:rsid w:val="000A7F3F"/>
    <w:rsid w:val="000B08E0"/>
    <w:rsid w:val="000B0D2A"/>
    <w:rsid w:val="000B33E4"/>
    <w:rsid w:val="000B4824"/>
    <w:rsid w:val="000B48F6"/>
    <w:rsid w:val="000B61A1"/>
    <w:rsid w:val="000B6BD8"/>
    <w:rsid w:val="000B6C78"/>
    <w:rsid w:val="000B6DAB"/>
    <w:rsid w:val="000B6EFF"/>
    <w:rsid w:val="000B7560"/>
    <w:rsid w:val="000C019F"/>
    <w:rsid w:val="000C1ED7"/>
    <w:rsid w:val="000C38B4"/>
    <w:rsid w:val="000C40BA"/>
    <w:rsid w:val="000C4236"/>
    <w:rsid w:val="000C6602"/>
    <w:rsid w:val="000C7075"/>
    <w:rsid w:val="000C792A"/>
    <w:rsid w:val="000D0E67"/>
    <w:rsid w:val="000D318D"/>
    <w:rsid w:val="000D3CC7"/>
    <w:rsid w:val="000D4094"/>
    <w:rsid w:val="000D452C"/>
    <w:rsid w:val="000D4B6B"/>
    <w:rsid w:val="000D6167"/>
    <w:rsid w:val="000D7CC4"/>
    <w:rsid w:val="000E12AD"/>
    <w:rsid w:val="000E1F5A"/>
    <w:rsid w:val="000E3709"/>
    <w:rsid w:val="000E3FC1"/>
    <w:rsid w:val="000E4A4C"/>
    <w:rsid w:val="000F1525"/>
    <w:rsid w:val="000F30C8"/>
    <w:rsid w:val="000F3E8E"/>
    <w:rsid w:val="000F4902"/>
    <w:rsid w:val="000F5475"/>
    <w:rsid w:val="000F58A3"/>
    <w:rsid w:val="000F58CA"/>
    <w:rsid w:val="000F5DE9"/>
    <w:rsid w:val="000F6F42"/>
    <w:rsid w:val="000F7527"/>
    <w:rsid w:val="000F7807"/>
    <w:rsid w:val="001005BF"/>
    <w:rsid w:val="00100E30"/>
    <w:rsid w:val="00101791"/>
    <w:rsid w:val="00102BCA"/>
    <w:rsid w:val="00104216"/>
    <w:rsid w:val="00104681"/>
    <w:rsid w:val="0010586C"/>
    <w:rsid w:val="00106263"/>
    <w:rsid w:val="00106D0A"/>
    <w:rsid w:val="001109EA"/>
    <w:rsid w:val="00112F96"/>
    <w:rsid w:val="00113B68"/>
    <w:rsid w:val="001140D5"/>
    <w:rsid w:val="00115AFD"/>
    <w:rsid w:val="00116615"/>
    <w:rsid w:val="00116E11"/>
    <w:rsid w:val="00117503"/>
    <w:rsid w:val="00120669"/>
    <w:rsid w:val="0012084C"/>
    <w:rsid w:val="00120E9E"/>
    <w:rsid w:val="00122797"/>
    <w:rsid w:val="0012387A"/>
    <w:rsid w:val="00123B37"/>
    <w:rsid w:val="00123F6C"/>
    <w:rsid w:val="00125D16"/>
    <w:rsid w:val="001274D2"/>
    <w:rsid w:val="00127B39"/>
    <w:rsid w:val="00127C7A"/>
    <w:rsid w:val="00127EC8"/>
    <w:rsid w:val="00130A49"/>
    <w:rsid w:val="001325B6"/>
    <w:rsid w:val="001328C3"/>
    <w:rsid w:val="00132DA3"/>
    <w:rsid w:val="00132FB2"/>
    <w:rsid w:val="001338E4"/>
    <w:rsid w:val="00134D8E"/>
    <w:rsid w:val="00135F9F"/>
    <w:rsid w:val="00136022"/>
    <w:rsid w:val="001366EA"/>
    <w:rsid w:val="00136DFC"/>
    <w:rsid w:val="0013761F"/>
    <w:rsid w:val="001408D2"/>
    <w:rsid w:val="0014199F"/>
    <w:rsid w:val="0014231E"/>
    <w:rsid w:val="0014379D"/>
    <w:rsid w:val="001438C5"/>
    <w:rsid w:val="001447F5"/>
    <w:rsid w:val="001451C0"/>
    <w:rsid w:val="00146115"/>
    <w:rsid w:val="00146524"/>
    <w:rsid w:val="00146BE8"/>
    <w:rsid w:val="001507C0"/>
    <w:rsid w:val="0015110D"/>
    <w:rsid w:val="001519AD"/>
    <w:rsid w:val="00151D44"/>
    <w:rsid w:val="00152726"/>
    <w:rsid w:val="001528DB"/>
    <w:rsid w:val="001537E0"/>
    <w:rsid w:val="001548C4"/>
    <w:rsid w:val="00156262"/>
    <w:rsid w:val="00156783"/>
    <w:rsid w:val="0015761E"/>
    <w:rsid w:val="00157A13"/>
    <w:rsid w:val="001623FC"/>
    <w:rsid w:val="00162762"/>
    <w:rsid w:val="00162D93"/>
    <w:rsid w:val="0016403E"/>
    <w:rsid w:val="00164480"/>
    <w:rsid w:val="0016482D"/>
    <w:rsid w:val="00164880"/>
    <w:rsid w:val="00165312"/>
    <w:rsid w:val="00165F92"/>
    <w:rsid w:val="00167E91"/>
    <w:rsid w:val="00171803"/>
    <w:rsid w:val="00171E4E"/>
    <w:rsid w:val="00174886"/>
    <w:rsid w:val="00174DEB"/>
    <w:rsid w:val="00176E74"/>
    <w:rsid w:val="001804F2"/>
    <w:rsid w:val="001819EF"/>
    <w:rsid w:val="001823E8"/>
    <w:rsid w:val="00183461"/>
    <w:rsid w:val="00185AD0"/>
    <w:rsid w:val="00187983"/>
    <w:rsid w:val="00191474"/>
    <w:rsid w:val="00192204"/>
    <w:rsid w:val="00192B57"/>
    <w:rsid w:val="001935DB"/>
    <w:rsid w:val="00193ED9"/>
    <w:rsid w:val="0019506E"/>
    <w:rsid w:val="001952D5"/>
    <w:rsid w:val="001956F1"/>
    <w:rsid w:val="001958C5"/>
    <w:rsid w:val="00195FD6"/>
    <w:rsid w:val="001969C3"/>
    <w:rsid w:val="00197120"/>
    <w:rsid w:val="00197B71"/>
    <w:rsid w:val="00197C72"/>
    <w:rsid w:val="001A089D"/>
    <w:rsid w:val="001A0A84"/>
    <w:rsid w:val="001A1198"/>
    <w:rsid w:val="001A25FB"/>
    <w:rsid w:val="001A3ABC"/>
    <w:rsid w:val="001A5939"/>
    <w:rsid w:val="001A73F7"/>
    <w:rsid w:val="001A7506"/>
    <w:rsid w:val="001B118F"/>
    <w:rsid w:val="001B1290"/>
    <w:rsid w:val="001B1BC8"/>
    <w:rsid w:val="001B1C65"/>
    <w:rsid w:val="001B24D8"/>
    <w:rsid w:val="001B43DA"/>
    <w:rsid w:val="001B4613"/>
    <w:rsid w:val="001B49DD"/>
    <w:rsid w:val="001B4B5E"/>
    <w:rsid w:val="001B53A1"/>
    <w:rsid w:val="001B5FF5"/>
    <w:rsid w:val="001B60D1"/>
    <w:rsid w:val="001B66CD"/>
    <w:rsid w:val="001C018B"/>
    <w:rsid w:val="001C0ADF"/>
    <w:rsid w:val="001C0B65"/>
    <w:rsid w:val="001C12F8"/>
    <w:rsid w:val="001C22C0"/>
    <w:rsid w:val="001C65E7"/>
    <w:rsid w:val="001D0C35"/>
    <w:rsid w:val="001D16E9"/>
    <w:rsid w:val="001D345D"/>
    <w:rsid w:val="001D374A"/>
    <w:rsid w:val="001D3856"/>
    <w:rsid w:val="001D3A65"/>
    <w:rsid w:val="001D5C1B"/>
    <w:rsid w:val="001D5F8C"/>
    <w:rsid w:val="001E0828"/>
    <w:rsid w:val="001E0ACA"/>
    <w:rsid w:val="001E1B63"/>
    <w:rsid w:val="001E1C1A"/>
    <w:rsid w:val="001E2150"/>
    <w:rsid w:val="001E2421"/>
    <w:rsid w:val="001E2DE1"/>
    <w:rsid w:val="001E3171"/>
    <w:rsid w:val="001E46B8"/>
    <w:rsid w:val="001E6E58"/>
    <w:rsid w:val="001F15BD"/>
    <w:rsid w:val="001F1D22"/>
    <w:rsid w:val="001F400D"/>
    <w:rsid w:val="001F455C"/>
    <w:rsid w:val="001F7283"/>
    <w:rsid w:val="001F72D4"/>
    <w:rsid w:val="001F7749"/>
    <w:rsid w:val="001F7795"/>
    <w:rsid w:val="00201EAC"/>
    <w:rsid w:val="00201F79"/>
    <w:rsid w:val="00202D00"/>
    <w:rsid w:val="00202FFB"/>
    <w:rsid w:val="00203183"/>
    <w:rsid w:val="0020341B"/>
    <w:rsid w:val="002035FD"/>
    <w:rsid w:val="002042EF"/>
    <w:rsid w:val="002078FB"/>
    <w:rsid w:val="00210FFA"/>
    <w:rsid w:val="00211DEB"/>
    <w:rsid w:val="002121DD"/>
    <w:rsid w:val="00212C6F"/>
    <w:rsid w:val="00213D1E"/>
    <w:rsid w:val="00213F21"/>
    <w:rsid w:val="0021557F"/>
    <w:rsid w:val="002173A3"/>
    <w:rsid w:val="0021765B"/>
    <w:rsid w:val="0022127F"/>
    <w:rsid w:val="00221B90"/>
    <w:rsid w:val="0022217E"/>
    <w:rsid w:val="002224E7"/>
    <w:rsid w:val="002225E2"/>
    <w:rsid w:val="002226AB"/>
    <w:rsid w:val="00222E59"/>
    <w:rsid w:val="0022316E"/>
    <w:rsid w:val="00225DD8"/>
    <w:rsid w:val="00225F8B"/>
    <w:rsid w:val="00226FF5"/>
    <w:rsid w:val="00227CE5"/>
    <w:rsid w:val="00230297"/>
    <w:rsid w:val="002307D2"/>
    <w:rsid w:val="00230C47"/>
    <w:rsid w:val="002323F8"/>
    <w:rsid w:val="00233141"/>
    <w:rsid w:val="00234001"/>
    <w:rsid w:val="0023413D"/>
    <w:rsid w:val="002348A2"/>
    <w:rsid w:val="00234EE2"/>
    <w:rsid w:val="00235353"/>
    <w:rsid w:val="00236C3D"/>
    <w:rsid w:val="00236ED1"/>
    <w:rsid w:val="00237A8B"/>
    <w:rsid w:val="002404B1"/>
    <w:rsid w:val="002415D6"/>
    <w:rsid w:val="0024246F"/>
    <w:rsid w:val="002425BF"/>
    <w:rsid w:val="00242742"/>
    <w:rsid w:val="00242BBB"/>
    <w:rsid w:val="00243820"/>
    <w:rsid w:val="00245A94"/>
    <w:rsid w:val="00245D74"/>
    <w:rsid w:val="002462CE"/>
    <w:rsid w:val="002510A2"/>
    <w:rsid w:val="002512E7"/>
    <w:rsid w:val="00251845"/>
    <w:rsid w:val="00251BAD"/>
    <w:rsid w:val="00253763"/>
    <w:rsid w:val="0025401A"/>
    <w:rsid w:val="0025560D"/>
    <w:rsid w:val="0025599C"/>
    <w:rsid w:val="002559D7"/>
    <w:rsid w:val="00255AB3"/>
    <w:rsid w:val="0025778B"/>
    <w:rsid w:val="00257A95"/>
    <w:rsid w:val="00261DEB"/>
    <w:rsid w:val="0026229F"/>
    <w:rsid w:val="00262F75"/>
    <w:rsid w:val="002647E2"/>
    <w:rsid w:val="002671A5"/>
    <w:rsid w:val="00267A15"/>
    <w:rsid w:val="00270CFE"/>
    <w:rsid w:val="0027391E"/>
    <w:rsid w:val="00275DF3"/>
    <w:rsid w:val="0027601A"/>
    <w:rsid w:val="00276790"/>
    <w:rsid w:val="002770B5"/>
    <w:rsid w:val="00277A61"/>
    <w:rsid w:val="00277D07"/>
    <w:rsid w:val="00280073"/>
    <w:rsid w:val="002807D5"/>
    <w:rsid w:val="00281805"/>
    <w:rsid w:val="0028470B"/>
    <w:rsid w:val="0028498B"/>
    <w:rsid w:val="00284C22"/>
    <w:rsid w:val="0028605A"/>
    <w:rsid w:val="0028670D"/>
    <w:rsid w:val="00286980"/>
    <w:rsid w:val="002869AF"/>
    <w:rsid w:val="00287A83"/>
    <w:rsid w:val="00290F9A"/>
    <w:rsid w:val="002910BE"/>
    <w:rsid w:val="00291B71"/>
    <w:rsid w:val="00291DE6"/>
    <w:rsid w:val="00294A09"/>
    <w:rsid w:val="00294E66"/>
    <w:rsid w:val="0029618B"/>
    <w:rsid w:val="002962E9"/>
    <w:rsid w:val="0029665B"/>
    <w:rsid w:val="00296C2E"/>
    <w:rsid w:val="00296DFC"/>
    <w:rsid w:val="002979BE"/>
    <w:rsid w:val="002979FC"/>
    <w:rsid w:val="00297DF6"/>
    <w:rsid w:val="002A06B5"/>
    <w:rsid w:val="002A0A24"/>
    <w:rsid w:val="002A2736"/>
    <w:rsid w:val="002A3575"/>
    <w:rsid w:val="002A390C"/>
    <w:rsid w:val="002A4837"/>
    <w:rsid w:val="002A6F67"/>
    <w:rsid w:val="002B0AD4"/>
    <w:rsid w:val="002B1237"/>
    <w:rsid w:val="002B2105"/>
    <w:rsid w:val="002B26FB"/>
    <w:rsid w:val="002B2E14"/>
    <w:rsid w:val="002B334F"/>
    <w:rsid w:val="002B3830"/>
    <w:rsid w:val="002B3A7F"/>
    <w:rsid w:val="002B3E04"/>
    <w:rsid w:val="002B4B6F"/>
    <w:rsid w:val="002B619D"/>
    <w:rsid w:val="002B654A"/>
    <w:rsid w:val="002B6DA2"/>
    <w:rsid w:val="002B758D"/>
    <w:rsid w:val="002B7A2E"/>
    <w:rsid w:val="002C1CB1"/>
    <w:rsid w:val="002C29B1"/>
    <w:rsid w:val="002C2E77"/>
    <w:rsid w:val="002C4344"/>
    <w:rsid w:val="002C4F0C"/>
    <w:rsid w:val="002C5387"/>
    <w:rsid w:val="002C5E7B"/>
    <w:rsid w:val="002C5ED0"/>
    <w:rsid w:val="002D0211"/>
    <w:rsid w:val="002D0418"/>
    <w:rsid w:val="002D0628"/>
    <w:rsid w:val="002D0F1D"/>
    <w:rsid w:val="002D136D"/>
    <w:rsid w:val="002D22EC"/>
    <w:rsid w:val="002D3D14"/>
    <w:rsid w:val="002D5953"/>
    <w:rsid w:val="002D59AC"/>
    <w:rsid w:val="002D6663"/>
    <w:rsid w:val="002D72AF"/>
    <w:rsid w:val="002D778C"/>
    <w:rsid w:val="002E0FAC"/>
    <w:rsid w:val="002E3372"/>
    <w:rsid w:val="002E470D"/>
    <w:rsid w:val="002E4BE5"/>
    <w:rsid w:val="002E5C17"/>
    <w:rsid w:val="002E602C"/>
    <w:rsid w:val="002E62DE"/>
    <w:rsid w:val="002E7197"/>
    <w:rsid w:val="002F013E"/>
    <w:rsid w:val="002F1C6A"/>
    <w:rsid w:val="002F2480"/>
    <w:rsid w:val="002F2A17"/>
    <w:rsid w:val="002F3277"/>
    <w:rsid w:val="002F3B0F"/>
    <w:rsid w:val="002F4BF6"/>
    <w:rsid w:val="002F6982"/>
    <w:rsid w:val="002F6BBA"/>
    <w:rsid w:val="002F6BF0"/>
    <w:rsid w:val="002F746C"/>
    <w:rsid w:val="003001B4"/>
    <w:rsid w:val="00301C1F"/>
    <w:rsid w:val="00301E13"/>
    <w:rsid w:val="00304C2B"/>
    <w:rsid w:val="00306EC5"/>
    <w:rsid w:val="0030726B"/>
    <w:rsid w:val="003114DD"/>
    <w:rsid w:val="00311ABD"/>
    <w:rsid w:val="0031241F"/>
    <w:rsid w:val="00313D1E"/>
    <w:rsid w:val="0031449B"/>
    <w:rsid w:val="003153E9"/>
    <w:rsid w:val="00315657"/>
    <w:rsid w:val="003159C7"/>
    <w:rsid w:val="00316D6E"/>
    <w:rsid w:val="0031763C"/>
    <w:rsid w:val="00320381"/>
    <w:rsid w:val="00320E3C"/>
    <w:rsid w:val="00321670"/>
    <w:rsid w:val="00321C18"/>
    <w:rsid w:val="00321E3B"/>
    <w:rsid w:val="00322B83"/>
    <w:rsid w:val="00323A21"/>
    <w:rsid w:val="0032409C"/>
    <w:rsid w:val="00324518"/>
    <w:rsid w:val="00325762"/>
    <w:rsid w:val="00327105"/>
    <w:rsid w:val="0032748D"/>
    <w:rsid w:val="003302FD"/>
    <w:rsid w:val="003307B9"/>
    <w:rsid w:val="00331982"/>
    <w:rsid w:val="00333234"/>
    <w:rsid w:val="00333C61"/>
    <w:rsid w:val="003342A3"/>
    <w:rsid w:val="0033472C"/>
    <w:rsid w:val="00334A8A"/>
    <w:rsid w:val="00334C8F"/>
    <w:rsid w:val="00335CF7"/>
    <w:rsid w:val="003371C8"/>
    <w:rsid w:val="003375E3"/>
    <w:rsid w:val="00337E0D"/>
    <w:rsid w:val="00341BC7"/>
    <w:rsid w:val="0034390B"/>
    <w:rsid w:val="00344DAC"/>
    <w:rsid w:val="0034593F"/>
    <w:rsid w:val="00345DAE"/>
    <w:rsid w:val="00345EC9"/>
    <w:rsid w:val="0034710B"/>
    <w:rsid w:val="00347B2B"/>
    <w:rsid w:val="00351377"/>
    <w:rsid w:val="003521C8"/>
    <w:rsid w:val="0035356D"/>
    <w:rsid w:val="003537E9"/>
    <w:rsid w:val="00355BB5"/>
    <w:rsid w:val="00357B8B"/>
    <w:rsid w:val="00360638"/>
    <w:rsid w:val="00364DC5"/>
    <w:rsid w:val="00364F4C"/>
    <w:rsid w:val="00367772"/>
    <w:rsid w:val="00370D94"/>
    <w:rsid w:val="00371F22"/>
    <w:rsid w:val="003726FE"/>
    <w:rsid w:val="00372CDE"/>
    <w:rsid w:val="00374470"/>
    <w:rsid w:val="00374793"/>
    <w:rsid w:val="00376D24"/>
    <w:rsid w:val="00377980"/>
    <w:rsid w:val="00377A20"/>
    <w:rsid w:val="0038090D"/>
    <w:rsid w:val="00380D8B"/>
    <w:rsid w:val="003817D4"/>
    <w:rsid w:val="0038288D"/>
    <w:rsid w:val="0038303A"/>
    <w:rsid w:val="0038394A"/>
    <w:rsid w:val="00383B40"/>
    <w:rsid w:val="0038437F"/>
    <w:rsid w:val="003848B6"/>
    <w:rsid w:val="0038495A"/>
    <w:rsid w:val="00384AB9"/>
    <w:rsid w:val="0038506A"/>
    <w:rsid w:val="00385389"/>
    <w:rsid w:val="00386474"/>
    <w:rsid w:val="003871E4"/>
    <w:rsid w:val="003874EE"/>
    <w:rsid w:val="0039097F"/>
    <w:rsid w:val="00393E40"/>
    <w:rsid w:val="003947A4"/>
    <w:rsid w:val="00394941"/>
    <w:rsid w:val="00396187"/>
    <w:rsid w:val="0039715F"/>
    <w:rsid w:val="00397D46"/>
    <w:rsid w:val="00397EBF"/>
    <w:rsid w:val="003A058C"/>
    <w:rsid w:val="003A0CA6"/>
    <w:rsid w:val="003A280C"/>
    <w:rsid w:val="003A3B71"/>
    <w:rsid w:val="003A422E"/>
    <w:rsid w:val="003A4CF4"/>
    <w:rsid w:val="003A52AA"/>
    <w:rsid w:val="003A65CB"/>
    <w:rsid w:val="003A6DAA"/>
    <w:rsid w:val="003A7801"/>
    <w:rsid w:val="003A7D35"/>
    <w:rsid w:val="003B1132"/>
    <w:rsid w:val="003B2584"/>
    <w:rsid w:val="003B25C3"/>
    <w:rsid w:val="003B4091"/>
    <w:rsid w:val="003B4423"/>
    <w:rsid w:val="003B4990"/>
    <w:rsid w:val="003B4A39"/>
    <w:rsid w:val="003B56FB"/>
    <w:rsid w:val="003B5EB0"/>
    <w:rsid w:val="003C0DFE"/>
    <w:rsid w:val="003C4393"/>
    <w:rsid w:val="003C4A66"/>
    <w:rsid w:val="003C4BC2"/>
    <w:rsid w:val="003C5018"/>
    <w:rsid w:val="003C6164"/>
    <w:rsid w:val="003C6D34"/>
    <w:rsid w:val="003C7E99"/>
    <w:rsid w:val="003D0116"/>
    <w:rsid w:val="003D1A10"/>
    <w:rsid w:val="003D707F"/>
    <w:rsid w:val="003D784C"/>
    <w:rsid w:val="003D78CE"/>
    <w:rsid w:val="003E037E"/>
    <w:rsid w:val="003E03D1"/>
    <w:rsid w:val="003E140C"/>
    <w:rsid w:val="003E19EB"/>
    <w:rsid w:val="003E2A9B"/>
    <w:rsid w:val="003E4536"/>
    <w:rsid w:val="003E46AF"/>
    <w:rsid w:val="003E527C"/>
    <w:rsid w:val="003E56AE"/>
    <w:rsid w:val="003F08D6"/>
    <w:rsid w:val="003F1860"/>
    <w:rsid w:val="003F2B62"/>
    <w:rsid w:val="003F2D12"/>
    <w:rsid w:val="003F347D"/>
    <w:rsid w:val="003F646D"/>
    <w:rsid w:val="00400C32"/>
    <w:rsid w:val="004014AC"/>
    <w:rsid w:val="004018B1"/>
    <w:rsid w:val="00402293"/>
    <w:rsid w:val="00402449"/>
    <w:rsid w:val="00402757"/>
    <w:rsid w:val="00403339"/>
    <w:rsid w:val="00403AB4"/>
    <w:rsid w:val="00403C32"/>
    <w:rsid w:val="00405FC4"/>
    <w:rsid w:val="00406236"/>
    <w:rsid w:val="0040728E"/>
    <w:rsid w:val="00407A58"/>
    <w:rsid w:val="00407B24"/>
    <w:rsid w:val="00410609"/>
    <w:rsid w:val="0041441E"/>
    <w:rsid w:val="00415875"/>
    <w:rsid w:val="00415EC4"/>
    <w:rsid w:val="0041622B"/>
    <w:rsid w:val="004162D6"/>
    <w:rsid w:val="00416766"/>
    <w:rsid w:val="00416A73"/>
    <w:rsid w:val="0042074A"/>
    <w:rsid w:val="00420D07"/>
    <w:rsid w:val="00420DD9"/>
    <w:rsid w:val="00421B3E"/>
    <w:rsid w:val="00422C1C"/>
    <w:rsid w:val="00423A89"/>
    <w:rsid w:val="00423A9D"/>
    <w:rsid w:val="00424C76"/>
    <w:rsid w:val="0042523F"/>
    <w:rsid w:val="00425633"/>
    <w:rsid w:val="004256B0"/>
    <w:rsid w:val="00426200"/>
    <w:rsid w:val="00426D10"/>
    <w:rsid w:val="00426D12"/>
    <w:rsid w:val="00430A38"/>
    <w:rsid w:val="004323AA"/>
    <w:rsid w:val="00433604"/>
    <w:rsid w:val="00433F76"/>
    <w:rsid w:val="004351A4"/>
    <w:rsid w:val="004364BA"/>
    <w:rsid w:val="00437C5D"/>
    <w:rsid w:val="004405CE"/>
    <w:rsid w:val="004415CB"/>
    <w:rsid w:val="004416B3"/>
    <w:rsid w:val="00441780"/>
    <w:rsid w:val="00441A20"/>
    <w:rsid w:val="0044261D"/>
    <w:rsid w:val="004428EC"/>
    <w:rsid w:val="00443C48"/>
    <w:rsid w:val="00445EA6"/>
    <w:rsid w:val="004460A5"/>
    <w:rsid w:val="00446EBB"/>
    <w:rsid w:val="0044700D"/>
    <w:rsid w:val="0044778B"/>
    <w:rsid w:val="00447CFE"/>
    <w:rsid w:val="0045178E"/>
    <w:rsid w:val="00453972"/>
    <w:rsid w:val="00454B7C"/>
    <w:rsid w:val="00454DAA"/>
    <w:rsid w:val="004565AA"/>
    <w:rsid w:val="00460845"/>
    <w:rsid w:val="00460925"/>
    <w:rsid w:val="00460D00"/>
    <w:rsid w:val="00461B36"/>
    <w:rsid w:val="0046200E"/>
    <w:rsid w:val="00462886"/>
    <w:rsid w:val="00463CE7"/>
    <w:rsid w:val="00464EBE"/>
    <w:rsid w:val="00465E0D"/>
    <w:rsid w:val="0046609F"/>
    <w:rsid w:val="004661D1"/>
    <w:rsid w:val="0046639B"/>
    <w:rsid w:val="00466DD8"/>
    <w:rsid w:val="004675C6"/>
    <w:rsid w:val="004678B1"/>
    <w:rsid w:val="00467932"/>
    <w:rsid w:val="00467F2A"/>
    <w:rsid w:val="004709AB"/>
    <w:rsid w:val="0047244E"/>
    <w:rsid w:val="00472A71"/>
    <w:rsid w:val="004738A5"/>
    <w:rsid w:val="00473909"/>
    <w:rsid w:val="00473E8B"/>
    <w:rsid w:val="00474B14"/>
    <w:rsid w:val="00474CB8"/>
    <w:rsid w:val="004758AC"/>
    <w:rsid w:val="00476B68"/>
    <w:rsid w:val="00480A34"/>
    <w:rsid w:val="0048101B"/>
    <w:rsid w:val="0048244E"/>
    <w:rsid w:val="0048258E"/>
    <w:rsid w:val="00484494"/>
    <w:rsid w:val="00484B7C"/>
    <w:rsid w:val="004857ED"/>
    <w:rsid w:val="00485E7E"/>
    <w:rsid w:val="00487B17"/>
    <w:rsid w:val="00490576"/>
    <w:rsid w:val="00490ABF"/>
    <w:rsid w:val="00492F9F"/>
    <w:rsid w:val="004933B4"/>
    <w:rsid w:val="00493A9A"/>
    <w:rsid w:val="0049467E"/>
    <w:rsid w:val="00495304"/>
    <w:rsid w:val="0049662C"/>
    <w:rsid w:val="004976D6"/>
    <w:rsid w:val="004A0DC7"/>
    <w:rsid w:val="004A3E23"/>
    <w:rsid w:val="004A4877"/>
    <w:rsid w:val="004A58FE"/>
    <w:rsid w:val="004A662A"/>
    <w:rsid w:val="004A6D4B"/>
    <w:rsid w:val="004B0015"/>
    <w:rsid w:val="004B0800"/>
    <w:rsid w:val="004B247D"/>
    <w:rsid w:val="004B49AC"/>
    <w:rsid w:val="004B5DF2"/>
    <w:rsid w:val="004B76BD"/>
    <w:rsid w:val="004B7879"/>
    <w:rsid w:val="004C0479"/>
    <w:rsid w:val="004C28D5"/>
    <w:rsid w:val="004C3A0F"/>
    <w:rsid w:val="004C51B2"/>
    <w:rsid w:val="004C6339"/>
    <w:rsid w:val="004C663F"/>
    <w:rsid w:val="004D011A"/>
    <w:rsid w:val="004D06D1"/>
    <w:rsid w:val="004D12AE"/>
    <w:rsid w:val="004D1B97"/>
    <w:rsid w:val="004D29C9"/>
    <w:rsid w:val="004D2AC7"/>
    <w:rsid w:val="004D2C51"/>
    <w:rsid w:val="004D4196"/>
    <w:rsid w:val="004D496C"/>
    <w:rsid w:val="004D6880"/>
    <w:rsid w:val="004D7D5F"/>
    <w:rsid w:val="004E08F0"/>
    <w:rsid w:val="004E12E7"/>
    <w:rsid w:val="004E18C4"/>
    <w:rsid w:val="004E3862"/>
    <w:rsid w:val="004E526F"/>
    <w:rsid w:val="004E5831"/>
    <w:rsid w:val="004F106A"/>
    <w:rsid w:val="004F1AA0"/>
    <w:rsid w:val="004F311B"/>
    <w:rsid w:val="004F7B1F"/>
    <w:rsid w:val="004F7C9A"/>
    <w:rsid w:val="005008E5"/>
    <w:rsid w:val="00500F74"/>
    <w:rsid w:val="005020A4"/>
    <w:rsid w:val="00503EF6"/>
    <w:rsid w:val="005040D1"/>
    <w:rsid w:val="00504A23"/>
    <w:rsid w:val="00506ACF"/>
    <w:rsid w:val="00506D08"/>
    <w:rsid w:val="00511BC5"/>
    <w:rsid w:val="00511E0A"/>
    <w:rsid w:val="005123B1"/>
    <w:rsid w:val="0051381F"/>
    <w:rsid w:val="0051462B"/>
    <w:rsid w:val="00514B66"/>
    <w:rsid w:val="00514BBC"/>
    <w:rsid w:val="00516CC3"/>
    <w:rsid w:val="005215A3"/>
    <w:rsid w:val="00521C78"/>
    <w:rsid w:val="005225B1"/>
    <w:rsid w:val="00524B18"/>
    <w:rsid w:val="0052516D"/>
    <w:rsid w:val="00526084"/>
    <w:rsid w:val="00526C2B"/>
    <w:rsid w:val="0052781B"/>
    <w:rsid w:val="00527F90"/>
    <w:rsid w:val="00530E53"/>
    <w:rsid w:val="005312FE"/>
    <w:rsid w:val="005337D3"/>
    <w:rsid w:val="005362C6"/>
    <w:rsid w:val="00537992"/>
    <w:rsid w:val="00540C77"/>
    <w:rsid w:val="00541548"/>
    <w:rsid w:val="00541801"/>
    <w:rsid w:val="00543519"/>
    <w:rsid w:val="00544953"/>
    <w:rsid w:val="00545C09"/>
    <w:rsid w:val="00546079"/>
    <w:rsid w:val="00551F5E"/>
    <w:rsid w:val="00554293"/>
    <w:rsid w:val="005547E7"/>
    <w:rsid w:val="00554BB3"/>
    <w:rsid w:val="00554C2E"/>
    <w:rsid w:val="00554E0A"/>
    <w:rsid w:val="005551A5"/>
    <w:rsid w:val="00555361"/>
    <w:rsid w:val="00555A82"/>
    <w:rsid w:val="005560A1"/>
    <w:rsid w:val="005565FF"/>
    <w:rsid w:val="00556A24"/>
    <w:rsid w:val="00556BB5"/>
    <w:rsid w:val="0055770B"/>
    <w:rsid w:val="00557AB9"/>
    <w:rsid w:val="005603D7"/>
    <w:rsid w:val="00560B42"/>
    <w:rsid w:val="00561468"/>
    <w:rsid w:val="00561C27"/>
    <w:rsid w:val="005626F7"/>
    <w:rsid w:val="00563F10"/>
    <w:rsid w:val="005643B6"/>
    <w:rsid w:val="005646C3"/>
    <w:rsid w:val="005647DF"/>
    <w:rsid w:val="00564ECA"/>
    <w:rsid w:val="00565602"/>
    <w:rsid w:val="0056687D"/>
    <w:rsid w:val="00566CE2"/>
    <w:rsid w:val="005703E9"/>
    <w:rsid w:val="00570794"/>
    <w:rsid w:val="00571EB3"/>
    <w:rsid w:val="0057224A"/>
    <w:rsid w:val="0057238F"/>
    <w:rsid w:val="00572CB7"/>
    <w:rsid w:val="00574B7A"/>
    <w:rsid w:val="00575A84"/>
    <w:rsid w:val="00576E57"/>
    <w:rsid w:val="00577D0C"/>
    <w:rsid w:val="0058031C"/>
    <w:rsid w:val="00581818"/>
    <w:rsid w:val="00583A06"/>
    <w:rsid w:val="00585118"/>
    <w:rsid w:val="0058534A"/>
    <w:rsid w:val="005853CD"/>
    <w:rsid w:val="00585516"/>
    <w:rsid w:val="00585771"/>
    <w:rsid w:val="00586175"/>
    <w:rsid w:val="005874AC"/>
    <w:rsid w:val="0059303C"/>
    <w:rsid w:val="00594ED5"/>
    <w:rsid w:val="00595E9E"/>
    <w:rsid w:val="005966AD"/>
    <w:rsid w:val="00596813"/>
    <w:rsid w:val="005A00B2"/>
    <w:rsid w:val="005A0B9E"/>
    <w:rsid w:val="005A0C22"/>
    <w:rsid w:val="005A1674"/>
    <w:rsid w:val="005A19F5"/>
    <w:rsid w:val="005A1E2A"/>
    <w:rsid w:val="005A22CE"/>
    <w:rsid w:val="005A4A40"/>
    <w:rsid w:val="005A4D00"/>
    <w:rsid w:val="005A51DC"/>
    <w:rsid w:val="005A541C"/>
    <w:rsid w:val="005A55B1"/>
    <w:rsid w:val="005A5C69"/>
    <w:rsid w:val="005A60F2"/>
    <w:rsid w:val="005A6F9E"/>
    <w:rsid w:val="005B01A3"/>
    <w:rsid w:val="005B17F5"/>
    <w:rsid w:val="005B1AC8"/>
    <w:rsid w:val="005B2BAF"/>
    <w:rsid w:val="005B3BE9"/>
    <w:rsid w:val="005B3DEA"/>
    <w:rsid w:val="005B488B"/>
    <w:rsid w:val="005B4AA2"/>
    <w:rsid w:val="005B57EC"/>
    <w:rsid w:val="005B6A2A"/>
    <w:rsid w:val="005B7EBF"/>
    <w:rsid w:val="005C0FE2"/>
    <w:rsid w:val="005C106B"/>
    <w:rsid w:val="005C1088"/>
    <w:rsid w:val="005C1E1A"/>
    <w:rsid w:val="005C3CBE"/>
    <w:rsid w:val="005C4AFE"/>
    <w:rsid w:val="005C575A"/>
    <w:rsid w:val="005C5A29"/>
    <w:rsid w:val="005C60C3"/>
    <w:rsid w:val="005C6D6F"/>
    <w:rsid w:val="005C7660"/>
    <w:rsid w:val="005D2E2C"/>
    <w:rsid w:val="005D2F5C"/>
    <w:rsid w:val="005D3373"/>
    <w:rsid w:val="005D5BC3"/>
    <w:rsid w:val="005D5EDC"/>
    <w:rsid w:val="005D638E"/>
    <w:rsid w:val="005D6615"/>
    <w:rsid w:val="005D69D1"/>
    <w:rsid w:val="005D7275"/>
    <w:rsid w:val="005D7973"/>
    <w:rsid w:val="005E0775"/>
    <w:rsid w:val="005E0789"/>
    <w:rsid w:val="005E2398"/>
    <w:rsid w:val="005E2915"/>
    <w:rsid w:val="005E32A3"/>
    <w:rsid w:val="005E33D1"/>
    <w:rsid w:val="005E403B"/>
    <w:rsid w:val="005E4585"/>
    <w:rsid w:val="005E467A"/>
    <w:rsid w:val="005E658D"/>
    <w:rsid w:val="005E66BF"/>
    <w:rsid w:val="005E6E29"/>
    <w:rsid w:val="005F0C7C"/>
    <w:rsid w:val="005F0FB7"/>
    <w:rsid w:val="005F1343"/>
    <w:rsid w:val="005F2193"/>
    <w:rsid w:val="005F2889"/>
    <w:rsid w:val="005F296B"/>
    <w:rsid w:val="005F38F0"/>
    <w:rsid w:val="005F4685"/>
    <w:rsid w:val="005F4D15"/>
    <w:rsid w:val="005F637F"/>
    <w:rsid w:val="005F6425"/>
    <w:rsid w:val="005F720D"/>
    <w:rsid w:val="00600E2C"/>
    <w:rsid w:val="0060122F"/>
    <w:rsid w:val="00602531"/>
    <w:rsid w:val="0060332D"/>
    <w:rsid w:val="0060375F"/>
    <w:rsid w:val="0060577E"/>
    <w:rsid w:val="00605825"/>
    <w:rsid w:val="006061F3"/>
    <w:rsid w:val="00606334"/>
    <w:rsid w:val="00610DEA"/>
    <w:rsid w:val="00613DB8"/>
    <w:rsid w:val="00613DEA"/>
    <w:rsid w:val="00616174"/>
    <w:rsid w:val="006174E0"/>
    <w:rsid w:val="0061763E"/>
    <w:rsid w:val="00621477"/>
    <w:rsid w:val="006216D4"/>
    <w:rsid w:val="00621700"/>
    <w:rsid w:val="006217DB"/>
    <w:rsid w:val="006220DE"/>
    <w:rsid w:val="00623018"/>
    <w:rsid w:val="0062408B"/>
    <w:rsid w:val="006252CA"/>
    <w:rsid w:val="00625A71"/>
    <w:rsid w:val="00627842"/>
    <w:rsid w:val="006300AC"/>
    <w:rsid w:val="00632816"/>
    <w:rsid w:val="006331ED"/>
    <w:rsid w:val="006338A5"/>
    <w:rsid w:val="006340DD"/>
    <w:rsid w:val="0063552B"/>
    <w:rsid w:val="00637009"/>
    <w:rsid w:val="006375A0"/>
    <w:rsid w:val="00637E4F"/>
    <w:rsid w:val="00640EFA"/>
    <w:rsid w:val="00641AB0"/>
    <w:rsid w:val="00642DC9"/>
    <w:rsid w:val="0064512C"/>
    <w:rsid w:val="00645447"/>
    <w:rsid w:val="006454DD"/>
    <w:rsid w:val="006470B1"/>
    <w:rsid w:val="00647D42"/>
    <w:rsid w:val="0065026C"/>
    <w:rsid w:val="0065028C"/>
    <w:rsid w:val="00651416"/>
    <w:rsid w:val="0065165F"/>
    <w:rsid w:val="006516FE"/>
    <w:rsid w:val="00651AF4"/>
    <w:rsid w:val="00651BE8"/>
    <w:rsid w:val="00652241"/>
    <w:rsid w:val="00653C3C"/>
    <w:rsid w:val="00654340"/>
    <w:rsid w:val="0065536D"/>
    <w:rsid w:val="006559AF"/>
    <w:rsid w:val="00660A16"/>
    <w:rsid w:val="006610FC"/>
    <w:rsid w:val="00662BA5"/>
    <w:rsid w:val="0066310C"/>
    <w:rsid w:val="006639B4"/>
    <w:rsid w:val="0066406D"/>
    <w:rsid w:val="00664168"/>
    <w:rsid w:val="00664619"/>
    <w:rsid w:val="0066477F"/>
    <w:rsid w:val="006650EF"/>
    <w:rsid w:val="00665A59"/>
    <w:rsid w:val="00665E27"/>
    <w:rsid w:val="00667C49"/>
    <w:rsid w:val="00667E39"/>
    <w:rsid w:val="006710D3"/>
    <w:rsid w:val="006737B0"/>
    <w:rsid w:val="00673BDE"/>
    <w:rsid w:val="00674872"/>
    <w:rsid w:val="00674D6F"/>
    <w:rsid w:val="0067534B"/>
    <w:rsid w:val="006766E0"/>
    <w:rsid w:val="00680663"/>
    <w:rsid w:val="0068101C"/>
    <w:rsid w:val="00681517"/>
    <w:rsid w:val="00683EC9"/>
    <w:rsid w:val="00684EB3"/>
    <w:rsid w:val="00690D7C"/>
    <w:rsid w:val="00692C9B"/>
    <w:rsid w:val="00693F17"/>
    <w:rsid w:val="006946F4"/>
    <w:rsid w:val="00694ADA"/>
    <w:rsid w:val="006955F8"/>
    <w:rsid w:val="00697509"/>
    <w:rsid w:val="0069768F"/>
    <w:rsid w:val="006A1FC3"/>
    <w:rsid w:val="006A2E9F"/>
    <w:rsid w:val="006A304A"/>
    <w:rsid w:val="006A3D23"/>
    <w:rsid w:val="006A4BED"/>
    <w:rsid w:val="006A590F"/>
    <w:rsid w:val="006A6483"/>
    <w:rsid w:val="006A7932"/>
    <w:rsid w:val="006B08DD"/>
    <w:rsid w:val="006B0906"/>
    <w:rsid w:val="006B0E74"/>
    <w:rsid w:val="006B424F"/>
    <w:rsid w:val="006B4DF2"/>
    <w:rsid w:val="006B5DCC"/>
    <w:rsid w:val="006B643B"/>
    <w:rsid w:val="006B685A"/>
    <w:rsid w:val="006C0FD0"/>
    <w:rsid w:val="006C2958"/>
    <w:rsid w:val="006C2C93"/>
    <w:rsid w:val="006C32A5"/>
    <w:rsid w:val="006C391D"/>
    <w:rsid w:val="006C3D17"/>
    <w:rsid w:val="006C440A"/>
    <w:rsid w:val="006C59AE"/>
    <w:rsid w:val="006C7156"/>
    <w:rsid w:val="006C7A01"/>
    <w:rsid w:val="006D27EF"/>
    <w:rsid w:val="006D3089"/>
    <w:rsid w:val="006D6E12"/>
    <w:rsid w:val="006D7FA8"/>
    <w:rsid w:val="006E0F70"/>
    <w:rsid w:val="006E10D5"/>
    <w:rsid w:val="006E110E"/>
    <w:rsid w:val="006E1EB7"/>
    <w:rsid w:val="006E28F7"/>
    <w:rsid w:val="006E33EF"/>
    <w:rsid w:val="006E4E2E"/>
    <w:rsid w:val="006E4E47"/>
    <w:rsid w:val="006E4E93"/>
    <w:rsid w:val="006E58B8"/>
    <w:rsid w:val="006E5B7B"/>
    <w:rsid w:val="006E61CA"/>
    <w:rsid w:val="006E6C61"/>
    <w:rsid w:val="006E6E0E"/>
    <w:rsid w:val="006E72E6"/>
    <w:rsid w:val="006E78AF"/>
    <w:rsid w:val="006F058E"/>
    <w:rsid w:val="006F0D65"/>
    <w:rsid w:val="006F3941"/>
    <w:rsid w:val="006F43A9"/>
    <w:rsid w:val="006F488B"/>
    <w:rsid w:val="006F549A"/>
    <w:rsid w:val="006F687D"/>
    <w:rsid w:val="006F68D1"/>
    <w:rsid w:val="006F71E0"/>
    <w:rsid w:val="00704D57"/>
    <w:rsid w:val="00704F95"/>
    <w:rsid w:val="00705D91"/>
    <w:rsid w:val="007078E4"/>
    <w:rsid w:val="00710176"/>
    <w:rsid w:val="00711362"/>
    <w:rsid w:val="00711B8B"/>
    <w:rsid w:val="00712837"/>
    <w:rsid w:val="00715237"/>
    <w:rsid w:val="0071588C"/>
    <w:rsid w:val="00720205"/>
    <w:rsid w:val="007203DE"/>
    <w:rsid w:val="00720534"/>
    <w:rsid w:val="00720554"/>
    <w:rsid w:val="00721106"/>
    <w:rsid w:val="0072123E"/>
    <w:rsid w:val="0072324D"/>
    <w:rsid w:val="00724896"/>
    <w:rsid w:val="00724AD6"/>
    <w:rsid w:val="007250E1"/>
    <w:rsid w:val="00725219"/>
    <w:rsid w:val="00725815"/>
    <w:rsid w:val="00725C28"/>
    <w:rsid w:val="00725E76"/>
    <w:rsid w:val="00730282"/>
    <w:rsid w:val="00730A7E"/>
    <w:rsid w:val="007330FC"/>
    <w:rsid w:val="0073477C"/>
    <w:rsid w:val="00734E5B"/>
    <w:rsid w:val="00735076"/>
    <w:rsid w:val="00735409"/>
    <w:rsid w:val="00735CA7"/>
    <w:rsid w:val="00735CF5"/>
    <w:rsid w:val="00737C3C"/>
    <w:rsid w:val="00740558"/>
    <w:rsid w:val="00740F87"/>
    <w:rsid w:val="00741895"/>
    <w:rsid w:val="00741C52"/>
    <w:rsid w:val="007428F6"/>
    <w:rsid w:val="0074549C"/>
    <w:rsid w:val="00745D4C"/>
    <w:rsid w:val="007465F6"/>
    <w:rsid w:val="00747E2B"/>
    <w:rsid w:val="00751AD1"/>
    <w:rsid w:val="00753388"/>
    <w:rsid w:val="00756C0C"/>
    <w:rsid w:val="00757148"/>
    <w:rsid w:val="007575DF"/>
    <w:rsid w:val="00757FBA"/>
    <w:rsid w:val="00760713"/>
    <w:rsid w:val="00760AB9"/>
    <w:rsid w:val="00760AE8"/>
    <w:rsid w:val="007611A4"/>
    <w:rsid w:val="00761664"/>
    <w:rsid w:val="007618BA"/>
    <w:rsid w:val="00762D9D"/>
    <w:rsid w:val="007633E2"/>
    <w:rsid w:val="00763674"/>
    <w:rsid w:val="00764809"/>
    <w:rsid w:val="007649BF"/>
    <w:rsid w:val="00764ED1"/>
    <w:rsid w:val="0076506D"/>
    <w:rsid w:val="007660E8"/>
    <w:rsid w:val="00766658"/>
    <w:rsid w:val="00767BE4"/>
    <w:rsid w:val="0077074C"/>
    <w:rsid w:val="0077200A"/>
    <w:rsid w:val="00772404"/>
    <w:rsid w:val="00772948"/>
    <w:rsid w:val="00773BCC"/>
    <w:rsid w:val="00773CD7"/>
    <w:rsid w:val="0077467F"/>
    <w:rsid w:val="007761E0"/>
    <w:rsid w:val="00776A5A"/>
    <w:rsid w:val="007801D4"/>
    <w:rsid w:val="007810E5"/>
    <w:rsid w:val="00782BB6"/>
    <w:rsid w:val="00783025"/>
    <w:rsid w:val="00783A33"/>
    <w:rsid w:val="00785673"/>
    <w:rsid w:val="007865A4"/>
    <w:rsid w:val="0079074A"/>
    <w:rsid w:val="007912E7"/>
    <w:rsid w:val="00791D94"/>
    <w:rsid w:val="00791F2D"/>
    <w:rsid w:val="007921CE"/>
    <w:rsid w:val="00792A2A"/>
    <w:rsid w:val="00792B4B"/>
    <w:rsid w:val="00792D16"/>
    <w:rsid w:val="00792E28"/>
    <w:rsid w:val="00792FBF"/>
    <w:rsid w:val="007939CF"/>
    <w:rsid w:val="00793FB9"/>
    <w:rsid w:val="007946CA"/>
    <w:rsid w:val="0079527F"/>
    <w:rsid w:val="00795AA7"/>
    <w:rsid w:val="00796AED"/>
    <w:rsid w:val="00796DCE"/>
    <w:rsid w:val="007A2AD9"/>
    <w:rsid w:val="007A2EE6"/>
    <w:rsid w:val="007A410F"/>
    <w:rsid w:val="007A4976"/>
    <w:rsid w:val="007A528B"/>
    <w:rsid w:val="007A5BAA"/>
    <w:rsid w:val="007A6461"/>
    <w:rsid w:val="007A6DF8"/>
    <w:rsid w:val="007A7028"/>
    <w:rsid w:val="007A7174"/>
    <w:rsid w:val="007B1011"/>
    <w:rsid w:val="007B1586"/>
    <w:rsid w:val="007B2FF7"/>
    <w:rsid w:val="007B313D"/>
    <w:rsid w:val="007B58C8"/>
    <w:rsid w:val="007B640E"/>
    <w:rsid w:val="007B695F"/>
    <w:rsid w:val="007B709E"/>
    <w:rsid w:val="007B7930"/>
    <w:rsid w:val="007C097B"/>
    <w:rsid w:val="007C0AB1"/>
    <w:rsid w:val="007C0F41"/>
    <w:rsid w:val="007C0F49"/>
    <w:rsid w:val="007C16F1"/>
    <w:rsid w:val="007C3DB6"/>
    <w:rsid w:val="007C4D58"/>
    <w:rsid w:val="007C4EE1"/>
    <w:rsid w:val="007C642F"/>
    <w:rsid w:val="007C654E"/>
    <w:rsid w:val="007C6DAD"/>
    <w:rsid w:val="007D0248"/>
    <w:rsid w:val="007D1959"/>
    <w:rsid w:val="007D1C19"/>
    <w:rsid w:val="007D2235"/>
    <w:rsid w:val="007D26EC"/>
    <w:rsid w:val="007D3C03"/>
    <w:rsid w:val="007D45D7"/>
    <w:rsid w:val="007D4A3D"/>
    <w:rsid w:val="007D4AF2"/>
    <w:rsid w:val="007D52F2"/>
    <w:rsid w:val="007D5531"/>
    <w:rsid w:val="007D7C5D"/>
    <w:rsid w:val="007E0C80"/>
    <w:rsid w:val="007E0F57"/>
    <w:rsid w:val="007E0F8D"/>
    <w:rsid w:val="007E204B"/>
    <w:rsid w:val="007E2297"/>
    <w:rsid w:val="007E3D2F"/>
    <w:rsid w:val="007E4830"/>
    <w:rsid w:val="007E531D"/>
    <w:rsid w:val="007E55E8"/>
    <w:rsid w:val="007E561B"/>
    <w:rsid w:val="007E65D8"/>
    <w:rsid w:val="007E68B5"/>
    <w:rsid w:val="007E6B49"/>
    <w:rsid w:val="007E710A"/>
    <w:rsid w:val="007E7F5C"/>
    <w:rsid w:val="007F01DA"/>
    <w:rsid w:val="007F060E"/>
    <w:rsid w:val="007F0A49"/>
    <w:rsid w:val="007F1BA9"/>
    <w:rsid w:val="007F1E33"/>
    <w:rsid w:val="007F21AC"/>
    <w:rsid w:val="007F2672"/>
    <w:rsid w:val="007F2D3C"/>
    <w:rsid w:val="007F3154"/>
    <w:rsid w:val="007F3722"/>
    <w:rsid w:val="007F39E9"/>
    <w:rsid w:val="007F6247"/>
    <w:rsid w:val="007F6430"/>
    <w:rsid w:val="007F6926"/>
    <w:rsid w:val="007F71F3"/>
    <w:rsid w:val="007F7A54"/>
    <w:rsid w:val="0080016E"/>
    <w:rsid w:val="00801050"/>
    <w:rsid w:val="008017DE"/>
    <w:rsid w:val="00802E9B"/>
    <w:rsid w:val="00804237"/>
    <w:rsid w:val="00804732"/>
    <w:rsid w:val="0080580F"/>
    <w:rsid w:val="00805A15"/>
    <w:rsid w:val="00806229"/>
    <w:rsid w:val="0080654B"/>
    <w:rsid w:val="00806923"/>
    <w:rsid w:val="008071E8"/>
    <w:rsid w:val="00810C1D"/>
    <w:rsid w:val="008114FE"/>
    <w:rsid w:val="008121E2"/>
    <w:rsid w:val="008126C4"/>
    <w:rsid w:val="0081366A"/>
    <w:rsid w:val="00813850"/>
    <w:rsid w:val="00813D13"/>
    <w:rsid w:val="00816A05"/>
    <w:rsid w:val="00822543"/>
    <w:rsid w:val="00822F99"/>
    <w:rsid w:val="0082429D"/>
    <w:rsid w:val="008242FB"/>
    <w:rsid w:val="0082484B"/>
    <w:rsid w:val="00825A01"/>
    <w:rsid w:val="00825CEC"/>
    <w:rsid w:val="008263F5"/>
    <w:rsid w:val="00826BB5"/>
    <w:rsid w:val="00827CE8"/>
    <w:rsid w:val="0083017F"/>
    <w:rsid w:val="00831363"/>
    <w:rsid w:val="00831F56"/>
    <w:rsid w:val="00832CB6"/>
    <w:rsid w:val="00833356"/>
    <w:rsid w:val="00833A09"/>
    <w:rsid w:val="00834DAE"/>
    <w:rsid w:val="00835E71"/>
    <w:rsid w:val="008365CD"/>
    <w:rsid w:val="008366FD"/>
    <w:rsid w:val="00836DBB"/>
    <w:rsid w:val="008404AA"/>
    <w:rsid w:val="00843205"/>
    <w:rsid w:val="008450AB"/>
    <w:rsid w:val="0084546D"/>
    <w:rsid w:val="0084569B"/>
    <w:rsid w:val="008475E3"/>
    <w:rsid w:val="00852C22"/>
    <w:rsid w:val="00853D51"/>
    <w:rsid w:val="00854FAA"/>
    <w:rsid w:val="008559D6"/>
    <w:rsid w:val="00856655"/>
    <w:rsid w:val="00856A9B"/>
    <w:rsid w:val="00856FEE"/>
    <w:rsid w:val="008574F7"/>
    <w:rsid w:val="008579B9"/>
    <w:rsid w:val="008618A8"/>
    <w:rsid w:val="0086271A"/>
    <w:rsid w:val="00863FAD"/>
    <w:rsid w:val="00864488"/>
    <w:rsid w:val="00864EC8"/>
    <w:rsid w:val="0086666B"/>
    <w:rsid w:val="00866D51"/>
    <w:rsid w:val="00866E1E"/>
    <w:rsid w:val="008675E1"/>
    <w:rsid w:val="00867D21"/>
    <w:rsid w:val="00871974"/>
    <w:rsid w:val="008726CF"/>
    <w:rsid w:val="00873CAB"/>
    <w:rsid w:val="00873F52"/>
    <w:rsid w:val="00875126"/>
    <w:rsid w:val="008801A3"/>
    <w:rsid w:val="008807B8"/>
    <w:rsid w:val="0088101E"/>
    <w:rsid w:val="00881549"/>
    <w:rsid w:val="00881F4E"/>
    <w:rsid w:val="00882F04"/>
    <w:rsid w:val="00884B52"/>
    <w:rsid w:val="0088547B"/>
    <w:rsid w:val="00885863"/>
    <w:rsid w:val="00887853"/>
    <w:rsid w:val="00887CF3"/>
    <w:rsid w:val="00890CBD"/>
    <w:rsid w:val="00893595"/>
    <w:rsid w:val="008942E0"/>
    <w:rsid w:val="008A062F"/>
    <w:rsid w:val="008A1373"/>
    <w:rsid w:val="008A189B"/>
    <w:rsid w:val="008A30A1"/>
    <w:rsid w:val="008A420B"/>
    <w:rsid w:val="008A5A5D"/>
    <w:rsid w:val="008A640D"/>
    <w:rsid w:val="008A6BE5"/>
    <w:rsid w:val="008B0985"/>
    <w:rsid w:val="008B1F1E"/>
    <w:rsid w:val="008B4E93"/>
    <w:rsid w:val="008B58AE"/>
    <w:rsid w:val="008B6443"/>
    <w:rsid w:val="008B664D"/>
    <w:rsid w:val="008B71E7"/>
    <w:rsid w:val="008C01DE"/>
    <w:rsid w:val="008C0552"/>
    <w:rsid w:val="008C0644"/>
    <w:rsid w:val="008C0AC9"/>
    <w:rsid w:val="008C2F0C"/>
    <w:rsid w:val="008C38B0"/>
    <w:rsid w:val="008C482D"/>
    <w:rsid w:val="008C48BB"/>
    <w:rsid w:val="008C4DFD"/>
    <w:rsid w:val="008C53AE"/>
    <w:rsid w:val="008C5861"/>
    <w:rsid w:val="008D2B18"/>
    <w:rsid w:val="008E0EED"/>
    <w:rsid w:val="008E2211"/>
    <w:rsid w:val="008E222D"/>
    <w:rsid w:val="008E3D8C"/>
    <w:rsid w:val="008E5D2F"/>
    <w:rsid w:val="008E7254"/>
    <w:rsid w:val="008E7B2B"/>
    <w:rsid w:val="008F12B2"/>
    <w:rsid w:val="008F17BF"/>
    <w:rsid w:val="008F2D21"/>
    <w:rsid w:val="008F4CA0"/>
    <w:rsid w:val="008F5290"/>
    <w:rsid w:val="008F5C02"/>
    <w:rsid w:val="008F5CAF"/>
    <w:rsid w:val="008F5EEB"/>
    <w:rsid w:val="008F75E7"/>
    <w:rsid w:val="009004A3"/>
    <w:rsid w:val="009015A9"/>
    <w:rsid w:val="009028D4"/>
    <w:rsid w:val="00903E3D"/>
    <w:rsid w:val="009040B1"/>
    <w:rsid w:val="0090410F"/>
    <w:rsid w:val="009054FD"/>
    <w:rsid w:val="009079FD"/>
    <w:rsid w:val="00910CF2"/>
    <w:rsid w:val="00910FAB"/>
    <w:rsid w:val="009113C2"/>
    <w:rsid w:val="00911450"/>
    <w:rsid w:val="00911FD5"/>
    <w:rsid w:val="0091267F"/>
    <w:rsid w:val="0091410C"/>
    <w:rsid w:val="00915ABD"/>
    <w:rsid w:val="00915AD4"/>
    <w:rsid w:val="00916EA4"/>
    <w:rsid w:val="00916FA3"/>
    <w:rsid w:val="00920217"/>
    <w:rsid w:val="00921B94"/>
    <w:rsid w:val="00923D0C"/>
    <w:rsid w:val="00923D93"/>
    <w:rsid w:val="009240EC"/>
    <w:rsid w:val="0092424F"/>
    <w:rsid w:val="00924623"/>
    <w:rsid w:val="009259CE"/>
    <w:rsid w:val="00927BA6"/>
    <w:rsid w:val="009312F0"/>
    <w:rsid w:val="00932429"/>
    <w:rsid w:val="00932D61"/>
    <w:rsid w:val="009335E5"/>
    <w:rsid w:val="00933F8A"/>
    <w:rsid w:val="0093600E"/>
    <w:rsid w:val="00936150"/>
    <w:rsid w:val="0093633A"/>
    <w:rsid w:val="00936C79"/>
    <w:rsid w:val="00937B28"/>
    <w:rsid w:val="009410E0"/>
    <w:rsid w:val="00942525"/>
    <w:rsid w:val="00942F01"/>
    <w:rsid w:val="00943023"/>
    <w:rsid w:val="009443FD"/>
    <w:rsid w:val="00944ADB"/>
    <w:rsid w:val="00944CAF"/>
    <w:rsid w:val="00946414"/>
    <w:rsid w:val="009467AF"/>
    <w:rsid w:val="00946AE2"/>
    <w:rsid w:val="00950645"/>
    <w:rsid w:val="0095155D"/>
    <w:rsid w:val="00952B06"/>
    <w:rsid w:val="00952C7F"/>
    <w:rsid w:val="00952EBD"/>
    <w:rsid w:val="0095311F"/>
    <w:rsid w:val="0095358F"/>
    <w:rsid w:val="00954978"/>
    <w:rsid w:val="00955FF4"/>
    <w:rsid w:val="00956EAD"/>
    <w:rsid w:val="0095785C"/>
    <w:rsid w:val="00961C2A"/>
    <w:rsid w:val="00961F51"/>
    <w:rsid w:val="00962099"/>
    <w:rsid w:val="00962CBA"/>
    <w:rsid w:val="00963670"/>
    <w:rsid w:val="00964FC3"/>
    <w:rsid w:val="00966DEA"/>
    <w:rsid w:val="009673F6"/>
    <w:rsid w:val="009674C1"/>
    <w:rsid w:val="00967630"/>
    <w:rsid w:val="00970311"/>
    <w:rsid w:val="00970F62"/>
    <w:rsid w:val="00971362"/>
    <w:rsid w:val="0097171C"/>
    <w:rsid w:val="00971848"/>
    <w:rsid w:val="00971856"/>
    <w:rsid w:val="009721DB"/>
    <w:rsid w:val="00974BFC"/>
    <w:rsid w:val="00975958"/>
    <w:rsid w:val="00975CBC"/>
    <w:rsid w:val="00977292"/>
    <w:rsid w:val="00977EAC"/>
    <w:rsid w:val="00977EC5"/>
    <w:rsid w:val="00980DD7"/>
    <w:rsid w:val="0098110C"/>
    <w:rsid w:val="009814BA"/>
    <w:rsid w:val="009820D3"/>
    <w:rsid w:val="009822EF"/>
    <w:rsid w:val="00982478"/>
    <w:rsid w:val="009859C5"/>
    <w:rsid w:val="009868A6"/>
    <w:rsid w:val="00990F8F"/>
    <w:rsid w:val="00991F00"/>
    <w:rsid w:val="00992D22"/>
    <w:rsid w:val="00993387"/>
    <w:rsid w:val="00993A6C"/>
    <w:rsid w:val="00993B9E"/>
    <w:rsid w:val="00993D78"/>
    <w:rsid w:val="00993F0A"/>
    <w:rsid w:val="009956AA"/>
    <w:rsid w:val="00996FD4"/>
    <w:rsid w:val="00997EDC"/>
    <w:rsid w:val="009A0C9C"/>
    <w:rsid w:val="009A12AB"/>
    <w:rsid w:val="009A229B"/>
    <w:rsid w:val="009A2A99"/>
    <w:rsid w:val="009A3732"/>
    <w:rsid w:val="009A38D6"/>
    <w:rsid w:val="009A39EF"/>
    <w:rsid w:val="009A402B"/>
    <w:rsid w:val="009A4E77"/>
    <w:rsid w:val="009A57EE"/>
    <w:rsid w:val="009A5E86"/>
    <w:rsid w:val="009A6AB5"/>
    <w:rsid w:val="009A7895"/>
    <w:rsid w:val="009A7EF1"/>
    <w:rsid w:val="009B0AB3"/>
    <w:rsid w:val="009B210D"/>
    <w:rsid w:val="009B2806"/>
    <w:rsid w:val="009B2977"/>
    <w:rsid w:val="009B358D"/>
    <w:rsid w:val="009B462D"/>
    <w:rsid w:val="009B4C4B"/>
    <w:rsid w:val="009B4CFA"/>
    <w:rsid w:val="009B64FA"/>
    <w:rsid w:val="009B659B"/>
    <w:rsid w:val="009B71AC"/>
    <w:rsid w:val="009B7750"/>
    <w:rsid w:val="009C00EC"/>
    <w:rsid w:val="009C08DF"/>
    <w:rsid w:val="009C10C0"/>
    <w:rsid w:val="009C26F2"/>
    <w:rsid w:val="009C3166"/>
    <w:rsid w:val="009C49D7"/>
    <w:rsid w:val="009C52D1"/>
    <w:rsid w:val="009C6B0A"/>
    <w:rsid w:val="009C72E3"/>
    <w:rsid w:val="009C79DE"/>
    <w:rsid w:val="009D051E"/>
    <w:rsid w:val="009D053B"/>
    <w:rsid w:val="009D1F2B"/>
    <w:rsid w:val="009D34A7"/>
    <w:rsid w:val="009D43ED"/>
    <w:rsid w:val="009D6251"/>
    <w:rsid w:val="009D7500"/>
    <w:rsid w:val="009D78B9"/>
    <w:rsid w:val="009D7B86"/>
    <w:rsid w:val="009E1E95"/>
    <w:rsid w:val="009E23D3"/>
    <w:rsid w:val="009E4D99"/>
    <w:rsid w:val="009E4EC6"/>
    <w:rsid w:val="009E5159"/>
    <w:rsid w:val="009E702F"/>
    <w:rsid w:val="009E778C"/>
    <w:rsid w:val="009E7C4F"/>
    <w:rsid w:val="009E7F3E"/>
    <w:rsid w:val="009F04B8"/>
    <w:rsid w:val="009F07C8"/>
    <w:rsid w:val="009F0AE6"/>
    <w:rsid w:val="009F0BD3"/>
    <w:rsid w:val="009F16AA"/>
    <w:rsid w:val="009F221E"/>
    <w:rsid w:val="009F2C72"/>
    <w:rsid w:val="009F44D8"/>
    <w:rsid w:val="009F536A"/>
    <w:rsid w:val="009F6F54"/>
    <w:rsid w:val="009F7EE6"/>
    <w:rsid w:val="00A007EE"/>
    <w:rsid w:val="00A06434"/>
    <w:rsid w:val="00A06B99"/>
    <w:rsid w:val="00A06C6B"/>
    <w:rsid w:val="00A07104"/>
    <w:rsid w:val="00A10B54"/>
    <w:rsid w:val="00A11040"/>
    <w:rsid w:val="00A1140E"/>
    <w:rsid w:val="00A11552"/>
    <w:rsid w:val="00A118DE"/>
    <w:rsid w:val="00A11F87"/>
    <w:rsid w:val="00A12345"/>
    <w:rsid w:val="00A1282B"/>
    <w:rsid w:val="00A137E4"/>
    <w:rsid w:val="00A139C0"/>
    <w:rsid w:val="00A13A00"/>
    <w:rsid w:val="00A14397"/>
    <w:rsid w:val="00A14D0B"/>
    <w:rsid w:val="00A1515A"/>
    <w:rsid w:val="00A15172"/>
    <w:rsid w:val="00A1534E"/>
    <w:rsid w:val="00A15738"/>
    <w:rsid w:val="00A15A90"/>
    <w:rsid w:val="00A16A52"/>
    <w:rsid w:val="00A16BD4"/>
    <w:rsid w:val="00A16E95"/>
    <w:rsid w:val="00A170E9"/>
    <w:rsid w:val="00A17FD0"/>
    <w:rsid w:val="00A200B6"/>
    <w:rsid w:val="00A201A0"/>
    <w:rsid w:val="00A21CDC"/>
    <w:rsid w:val="00A22EEE"/>
    <w:rsid w:val="00A2355B"/>
    <w:rsid w:val="00A238AD"/>
    <w:rsid w:val="00A2398F"/>
    <w:rsid w:val="00A23B61"/>
    <w:rsid w:val="00A3047A"/>
    <w:rsid w:val="00A3098B"/>
    <w:rsid w:val="00A30B93"/>
    <w:rsid w:val="00A30E65"/>
    <w:rsid w:val="00A32902"/>
    <w:rsid w:val="00A333BD"/>
    <w:rsid w:val="00A3346D"/>
    <w:rsid w:val="00A34879"/>
    <w:rsid w:val="00A35B34"/>
    <w:rsid w:val="00A3723D"/>
    <w:rsid w:val="00A40F6F"/>
    <w:rsid w:val="00A41334"/>
    <w:rsid w:val="00A413D4"/>
    <w:rsid w:val="00A4150D"/>
    <w:rsid w:val="00A41B7D"/>
    <w:rsid w:val="00A41C77"/>
    <w:rsid w:val="00A4353A"/>
    <w:rsid w:val="00A435F6"/>
    <w:rsid w:val="00A4456C"/>
    <w:rsid w:val="00A450E5"/>
    <w:rsid w:val="00A453AC"/>
    <w:rsid w:val="00A46A14"/>
    <w:rsid w:val="00A506BF"/>
    <w:rsid w:val="00A506FB"/>
    <w:rsid w:val="00A50837"/>
    <w:rsid w:val="00A51568"/>
    <w:rsid w:val="00A51F25"/>
    <w:rsid w:val="00A51FE7"/>
    <w:rsid w:val="00A52171"/>
    <w:rsid w:val="00A5232F"/>
    <w:rsid w:val="00A53A5D"/>
    <w:rsid w:val="00A54D26"/>
    <w:rsid w:val="00A6090D"/>
    <w:rsid w:val="00A60EC8"/>
    <w:rsid w:val="00A61980"/>
    <w:rsid w:val="00A62151"/>
    <w:rsid w:val="00A62ACC"/>
    <w:rsid w:val="00A63227"/>
    <w:rsid w:val="00A6349E"/>
    <w:rsid w:val="00A639FE"/>
    <w:rsid w:val="00A63F2E"/>
    <w:rsid w:val="00A6424E"/>
    <w:rsid w:val="00A6426A"/>
    <w:rsid w:val="00A652C3"/>
    <w:rsid w:val="00A66336"/>
    <w:rsid w:val="00A673B2"/>
    <w:rsid w:val="00A679F2"/>
    <w:rsid w:val="00A707C7"/>
    <w:rsid w:val="00A70D08"/>
    <w:rsid w:val="00A713C6"/>
    <w:rsid w:val="00A71A88"/>
    <w:rsid w:val="00A72079"/>
    <w:rsid w:val="00A72F59"/>
    <w:rsid w:val="00A737A9"/>
    <w:rsid w:val="00A75991"/>
    <w:rsid w:val="00A763A3"/>
    <w:rsid w:val="00A77C8C"/>
    <w:rsid w:val="00A80361"/>
    <w:rsid w:val="00A8081E"/>
    <w:rsid w:val="00A81853"/>
    <w:rsid w:val="00A82B59"/>
    <w:rsid w:val="00A82CE1"/>
    <w:rsid w:val="00A8427A"/>
    <w:rsid w:val="00A843F6"/>
    <w:rsid w:val="00A8455D"/>
    <w:rsid w:val="00A84749"/>
    <w:rsid w:val="00A8597E"/>
    <w:rsid w:val="00A87A24"/>
    <w:rsid w:val="00A9103F"/>
    <w:rsid w:val="00A915D9"/>
    <w:rsid w:val="00A91B4D"/>
    <w:rsid w:val="00A92A2C"/>
    <w:rsid w:val="00A933D4"/>
    <w:rsid w:val="00A9394B"/>
    <w:rsid w:val="00A93A84"/>
    <w:rsid w:val="00A9594E"/>
    <w:rsid w:val="00A95F9A"/>
    <w:rsid w:val="00A96169"/>
    <w:rsid w:val="00AA081C"/>
    <w:rsid w:val="00AA1270"/>
    <w:rsid w:val="00AA1BB7"/>
    <w:rsid w:val="00AA1EBA"/>
    <w:rsid w:val="00AA24CF"/>
    <w:rsid w:val="00AA2E78"/>
    <w:rsid w:val="00AA3177"/>
    <w:rsid w:val="00AA36C4"/>
    <w:rsid w:val="00AA3758"/>
    <w:rsid w:val="00AA3C34"/>
    <w:rsid w:val="00AA5176"/>
    <w:rsid w:val="00AA60A3"/>
    <w:rsid w:val="00AA6BD6"/>
    <w:rsid w:val="00AB2E63"/>
    <w:rsid w:val="00AB3A7D"/>
    <w:rsid w:val="00AB4CE0"/>
    <w:rsid w:val="00AC03CA"/>
    <w:rsid w:val="00AC0F19"/>
    <w:rsid w:val="00AC123C"/>
    <w:rsid w:val="00AC2000"/>
    <w:rsid w:val="00AC3B01"/>
    <w:rsid w:val="00AC416E"/>
    <w:rsid w:val="00AC46CB"/>
    <w:rsid w:val="00AC50B8"/>
    <w:rsid w:val="00AC557A"/>
    <w:rsid w:val="00AC5F8B"/>
    <w:rsid w:val="00AC704F"/>
    <w:rsid w:val="00AD038C"/>
    <w:rsid w:val="00AD0621"/>
    <w:rsid w:val="00AD23D0"/>
    <w:rsid w:val="00AD27BB"/>
    <w:rsid w:val="00AD3C07"/>
    <w:rsid w:val="00AD46D8"/>
    <w:rsid w:val="00AD4CF5"/>
    <w:rsid w:val="00AD542E"/>
    <w:rsid w:val="00AD54B2"/>
    <w:rsid w:val="00AD55F8"/>
    <w:rsid w:val="00AD5A49"/>
    <w:rsid w:val="00AD6982"/>
    <w:rsid w:val="00AE01DA"/>
    <w:rsid w:val="00AE0E04"/>
    <w:rsid w:val="00AE0E49"/>
    <w:rsid w:val="00AE2039"/>
    <w:rsid w:val="00AE2224"/>
    <w:rsid w:val="00AE3310"/>
    <w:rsid w:val="00AE4086"/>
    <w:rsid w:val="00AE4102"/>
    <w:rsid w:val="00AE4797"/>
    <w:rsid w:val="00AE4DAF"/>
    <w:rsid w:val="00AE659D"/>
    <w:rsid w:val="00AE6742"/>
    <w:rsid w:val="00AE756A"/>
    <w:rsid w:val="00AF06D4"/>
    <w:rsid w:val="00AF0A9A"/>
    <w:rsid w:val="00AF1439"/>
    <w:rsid w:val="00AF25D2"/>
    <w:rsid w:val="00AF28D9"/>
    <w:rsid w:val="00AF3657"/>
    <w:rsid w:val="00AF371F"/>
    <w:rsid w:val="00AF46A7"/>
    <w:rsid w:val="00AF46FA"/>
    <w:rsid w:val="00AF4EA1"/>
    <w:rsid w:val="00AF5D59"/>
    <w:rsid w:val="00AF5FF8"/>
    <w:rsid w:val="00AF6A89"/>
    <w:rsid w:val="00B00AC7"/>
    <w:rsid w:val="00B0259F"/>
    <w:rsid w:val="00B025ED"/>
    <w:rsid w:val="00B02659"/>
    <w:rsid w:val="00B02A9A"/>
    <w:rsid w:val="00B030D5"/>
    <w:rsid w:val="00B03F85"/>
    <w:rsid w:val="00B0427D"/>
    <w:rsid w:val="00B04A3B"/>
    <w:rsid w:val="00B050A1"/>
    <w:rsid w:val="00B06914"/>
    <w:rsid w:val="00B07412"/>
    <w:rsid w:val="00B07EBF"/>
    <w:rsid w:val="00B10570"/>
    <w:rsid w:val="00B1062E"/>
    <w:rsid w:val="00B10873"/>
    <w:rsid w:val="00B1162A"/>
    <w:rsid w:val="00B1475B"/>
    <w:rsid w:val="00B158CB"/>
    <w:rsid w:val="00B17CEC"/>
    <w:rsid w:val="00B210B3"/>
    <w:rsid w:val="00B2166A"/>
    <w:rsid w:val="00B2286A"/>
    <w:rsid w:val="00B229A2"/>
    <w:rsid w:val="00B25D28"/>
    <w:rsid w:val="00B26691"/>
    <w:rsid w:val="00B311AD"/>
    <w:rsid w:val="00B312FA"/>
    <w:rsid w:val="00B34DB7"/>
    <w:rsid w:val="00B34ECF"/>
    <w:rsid w:val="00B34F3B"/>
    <w:rsid w:val="00B353AE"/>
    <w:rsid w:val="00B3554D"/>
    <w:rsid w:val="00B3606F"/>
    <w:rsid w:val="00B36869"/>
    <w:rsid w:val="00B37A77"/>
    <w:rsid w:val="00B40381"/>
    <w:rsid w:val="00B410F5"/>
    <w:rsid w:val="00B416D4"/>
    <w:rsid w:val="00B4296F"/>
    <w:rsid w:val="00B42FBD"/>
    <w:rsid w:val="00B4370A"/>
    <w:rsid w:val="00B44A00"/>
    <w:rsid w:val="00B453D3"/>
    <w:rsid w:val="00B46440"/>
    <w:rsid w:val="00B46C25"/>
    <w:rsid w:val="00B475AA"/>
    <w:rsid w:val="00B47803"/>
    <w:rsid w:val="00B5033E"/>
    <w:rsid w:val="00B50B9F"/>
    <w:rsid w:val="00B5111F"/>
    <w:rsid w:val="00B51AB4"/>
    <w:rsid w:val="00B52010"/>
    <w:rsid w:val="00B52A32"/>
    <w:rsid w:val="00B5333C"/>
    <w:rsid w:val="00B537B0"/>
    <w:rsid w:val="00B53A68"/>
    <w:rsid w:val="00B55CE4"/>
    <w:rsid w:val="00B56E2F"/>
    <w:rsid w:val="00B57166"/>
    <w:rsid w:val="00B57844"/>
    <w:rsid w:val="00B60A4B"/>
    <w:rsid w:val="00B61856"/>
    <w:rsid w:val="00B62981"/>
    <w:rsid w:val="00B62AED"/>
    <w:rsid w:val="00B62D15"/>
    <w:rsid w:val="00B63CBD"/>
    <w:rsid w:val="00B6425F"/>
    <w:rsid w:val="00B647B5"/>
    <w:rsid w:val="00B64AA1"/>
    <w:rsid w:val="00B659C4"/>
    <w:rsid w:val="00B676B3"/>
    <w:rsid w:val="00B67E61"/>
    <w:rsid w:val="00B72C04"/>
    <w:rsid w:val="00B72E27"/>
    <w:rsid w:val="00B73B39"/>
    <w:rsid w:val="00B73B6A"/>
    <w:rsid w:val="00B757B2"/>
    <w:rsid w:val="00B7590D"/>
    <w:rsid w:val="00B75BDE"/>
    <w:rsid w:val="00B76BE2"/>
    <w:rsid w:val="00B77879"/>
    <w:rsid w:val="00B77C2B"/>
    <w:rsid w:val="00B77DCB"/>
    <w:rsid w:val="00B81290"/>
    <w:rsid w:val="00B819B2"/>
    <w:rsid w:val="00B81DD6"/>
    <w:rsid w:val="00B82B57"/>
    <w:rsid w:val="00B83A8F"/>
    <w:rsid w:val="00B83E12"/>
    <w:rsid w:val="00B84042"/>
    <w:rsid w:val="00B8727E"/>
    <w:rsid w:val="00B87362"/>
    <w:rsid w:val="00B908B1"/>
    <w:rsid w:val="00B91A7F"/>
    <w:rsid w:val="00B924E4"/>
    <w:rsid w:val="00B928A7"/>
    <w:rsid w:val="00B93889"/>
    <w:rsid w:val="00B94DE4"/>
    <w:rsid w:val="00B96205"/>
    <w:rsid w:val="00B9635C"/>
    <w:rsid w:val="00B969BF"/>
    <w:rsid w:val="00B9716B"/>
    <w:rsid w:val="00B97A8F"/>
    <w:rsid w:val="00BA14CD"/>
    <w:rsid w:val="00BA1D70"/>
    <w:rsid w:val="00BA1DAE"/>
    <w:rsid w:val="00BA3297"/>
    <w:rsid w:val="00BA37EB"/>
    <w:rsid w:val="00BA49B4"/>
    <w:rsid w:val="00BA59B8"/>
    <w:rsid w:val="00BA5D28"/>
    <w:rsid w:val="00BA5FC7"/>
    <w:rsid w:val="00BA6047"/>
    <w:rsid w:val="00BA632F"/>
    <w:rsid w:val="00BA7B18"/>
    <w:rsid w:val="00BB0152"/>
    <w:rsid w:val="00BB096C"/>
    <w:rsid w:val="00BB0A8C"/>
    <w:rsid w:val="00BB2B65"/>
    <w:rsid w:val="00BB2D54"/>
    <w:rsid w:val="00BB341C"/>
    <w:rsid w:val="00BB3B8D"/>
    <w:rsid w:val="00BB42B0"/>
    <w:rsid w:val="00BB4BE0"/>
    <w:rsid w:val="00BB5726"/>
    <w:rsid w:val="00BB6AB5"/>
    <w:rsid w:val="00BB7400"/>
    <w:rsid w:val="00BB7C2B"/>
    <w:rsid w:val="00BC2587"/>
    <w:rsid w:val="00BC2858"/>
    <w:rsid w:val="00BC6C73"/>
    <w:rsid w:val="00BC6E99"/>
    <w:rsid w:val="00BC7456"/>
    <w:rsid w:val="00BC747F"/>
    <w:rsid w:val="00BC7693"/>
    <w:rsid w:val="00BC7DAE"/>
    <w:rsid w:val="00BD0D3C"/>
    <w:rsid w:val="00BD11EC"/>
    <w:rsid w:val="00BD2703"/>
    <w:rsid w:val="00BD2C17"/>
    <w:rsid w:val="00BD2CFC"/>
    <w:rsid w:val="00BD39D8"/>
    <w:rsid w:val="00BD463B"/>
    <w:rsid w:val="00BD796D"/>
    <w:rsid w:val="00BD7B26"/>
    <w:rsid w:val="00BE116F"/>
    <w:rsid w:val="00BE1CCF"/>
    <w:rsid w:val="00BE241B"/>
    <w:rsid w:val="00BE418F"/>
    <w:rsid w:val="00BE5A70"/>
    <w:rsid w:val="00BE6050"/>
    <w:rsid w:val="00BE73C9"/>
    <w:rsid w:val="00BE7C0C"/>
    <w:rsid w:val="00BF1626"/>
    <w:rsid w:val="00BF1D80"/>
    <w:rsid w:val="00BF4572"/>
    <w:rsid w:val="00BF4C84"/>
    <w:rsid w:val="00BF64C8"/>
    <w:rsid w:val="00BF7DAD"/>
    <w:rsid w:val="00C01C16"/>
    <w:rsid w:val="00C04D68"/>
    <w:rsid w:val="00C05A09"/>
    <w:rsid w:val="00C06A07"/>
    <w:rsid w:val="00C071D3"/>
    <w:rsid w:val="00C10C28"/>
    <w:rsid w:val="00C13FFE"/>
    <w:rsid w:val="00C14759"/>
    <w:rsid w:val="00C15049"/>
    <w:rsid w:val="00C15834"/>
    <w:rsid w:val="00C15BA1"/>
    <w:rsid w:val="00C15DF4"/>
    <w:rsid w:val="00C163A6"/>
    <w:rsid w:val="00C1650A"/>
    <w:rsid w:val="00C17C8E"/>
    <w:rsid w:val="00C200B9"/>
    <w:rsid w:val="00C202AB"/>
    <w:rsid w:val="00C202BF"/>
    <w:rsid w:val="00C214F2"/>
    <w:rsid w:val="00C22762"/>
    <w:rsid w:val="00C24293"/>
    <w:rsid w:val="00C263AC"/>
    <w:rsid w:val="00C26CA9"/>
    <w:rsid w:val="00C27007"/>
    <w:rsid w:val="00C27235"/>
    <w:rsid w:val="00C30AF4"/>
    <w:rsid w:val="00C32DC7"/>
    <w:rsid w:val="00C339C7"/>
    <w:rsid w:val="00C34155"/>
    <w:rsid w:val="00C35840"/>
    <w:rsid w:val="00C35C1F"/>
    <w:rsid w:val="00C36FD2"/>
    <w:rsid w:val="00C41556"/>
    <w:rsid w:val="00C43AAB"/>
    <w:rsid w:val="00C4513A"/>
    <w:rsid w:val="00C45EF8"/>
    <w:rsid w:val="00C47132"/>
    <w:rsid w:val="00C47741"/>
    <w:rsid w:val="00C51838"/>
    <w:rsid w:val="00C533A9"/>
    <w:rsid w:val="00C53D61"/>
    <w:rsid w:val="00C54467"/>
    <w:rsid w:val="00C559CC"/>
    <w:rsid w:val="00C55C3B"/>
    <w:rsid w:val="00C60641"/>
    <w:rsid w:val="00C61F46"/>
    <w:rsid w:val="00C62FBF"/>
    <w:rsid w:val="00C642DD"/>
    <w:rsid w:val="00C648EE"/>
    <w:rsid w:val="00C66871"/>
    <w:rsid w:val="00C674A4"/>
    <w:rsid w:val="00C721FB"/>
    <w:rsid w:val="00C72B39"/>
    <w:rsid w:val="00C73823"/>
    <w:rsid w:val="00C745D0"/>
    <w:rsid w:val="00C754C7"/>
    <w:rsid w:val="00C75D04"/>
    <w:rsid w:val="00C7731A"/>
    <w:rsid w:val="00C82706"/>
    <w:rsid w:val="00C82EB8"/>
    <w:rsid w:val="00C83902"/>
    <w:rsid w:val="00C8482B"/>
    <w:rsid w:val="00C84AAD"/>
    <w:rsid w:val="00C86054"/>
    <w:rsid w:val="00C86858"/>
    <w:rsid w:val="00C86B2C"/>
    <w:rsid w:val="00C86F4D"/>
    <w:rsid w:val="00C87333"/>
    <w:rsid w:val="00C900D2"/>
    <w:rsid w:val="00C90837"/>
    <w:rsid w:val="00C90B57"/>
    <w:rsid w:val="00C90B6C"/>
    <w:rsid w:val="00C91972"/>
    <w:rsid w:val="00C940F3"/>
    <w:rsid w:val="00C949BC"/>
    <w:rsid w:val="00C951A9"/>
    <w:rsid w:val="00C9601C"/>
    <w:rsid w:val="00C9673C"/>
    <w:rsid w:val="00C96AF1"/>
    <w:rsid w:val="00C96BC3"/>
    <w:rsid w:val="00CA0926"/>
    <w:rsid w:val="00CA0F6D"/>
    <w:rsid w:val="00CA10CB"/>
    <w:rsid w:val="00CA320E"/>
    <w:rsid w:val="00CA37C2"/>
    <w:rsid w:val="00CA4CF3"/>
    <w:rsid w:val="00CA6320"/>
    <w:rsid w:val="00CA65ED"/>
    <w:rsid w:val="00CA6A75"/>
    <w:rsid w:val="00CB0034"/>
    <w:rsid w:val="00CB09A8"/>
    <w:rsid w:val="00CB0BB4"/>
    <w:rsid w:val="00CB0CF1"/>
    <w:rsid w:val="00CB3EB9"/>
    <w:rsid w:val="00CB426D"/>
    <w:rsid w:val="00CB4C13"/>
    <w:rsid w:val="00CB5C4E"/>
    <w:rsid w:val="00CB6822"/>
    <w:rsid w:val="00CB73ED"/>
    <w:rsid w:val="00CB7A8F"/>
    <w:rsid w:val="00CB7B6C"/>
    <w:rsid w:val="00CC0B8A"/>
    <w:rsid w:val="00CC0D90"/>
    <w:rsid w:val="00CC12F5"/>
    <w:rsid w:val="00CC19E4"/>
    <w:rsid w:val="00CC2491"/>
    <w:rsid w:val="00CC6507"/>
    <w:rsid w:val="00CC69DE"/>
    <w:rsid w:val="00CC7B54"/>
    <w:rsid w:val="00CC7E52"/>
    <w:rsid w:val="00CD0496"/>
    <w:rsid w:val="00CD0A3B"/>
    <w:rsid w:val="00CD1308"/>
    <w:rsid w:val="00CD1E18"/>
    <w:rsid w:val="00CD21B4"/>
    <w:rsid w:val="00CD310B"/>
    <w:rsid w:val="00CD3E89"/>
    <w:rsid w:val="00CD5E85"/>
    <w:rsid w:val="00CD7255"/>
    <w:rsid w:val="00CD79E2"/>
    <w:rsid w:val="00CD7F4C"/>
    <w:rsid w:val="00CE068C"/>
    <w:rsid w:val="00CE0F2B"/>
    <w:rsid w:val="00CE118D"/>
    <w:rsid w:val="00CE19DB"/>
    <w:rsid w:val="00CE1D94"/>
    <w:rsid w:val="00CE22C5"/>
    <w:rsid w:val="00CE29C1"/>
    <w:rsid w:val="00CE3D31"/>
    <w:rsid w:val="00CE57EF"/>
    <w:rsid w:val="00CE6389"/>
    <w:rsid w:val="00CE7E1A"/>
    <w:rsid w:val="00CF1A2F"/>
    <w:rsid w:val="00CF2027"/>
    <w:rsid w:val="00CF22F4"/>
    <w:rsid w:val="00CF2A65"/>
    <w:rsid w:val="00CF41BE"/>
    <w:rsid w:val="00CF4278"/>
    <w:rsid w:val="00CF44DF"/>
    <w:rsid w:val="00CF5DD3"/>
    <w:rsid w:val="00CF6605"/>
    <w:rsid w:val="00CF6967"/>
    <w:rsid w:val="00CF6A62"/>
    <w:rsid w:val="00D00314"/>
    <w:rsid w:val="00D00EFF"/>
    <w:rsid w:val="00D02C86"/>
    <w:rsid w:val="00D032BC"/>
    <w:rsid w:val="00D03E3A"/>
    <w:rsid w:val="00D06044"/>
    <w:rsid w:val="00D070F1"/>
    <w:rsid w:val="00D07604"/>
    <w:rsid w:val="00D07BC2"/>
    <w:rsid w:val="00D11FDC"/>
    <w:rsid w:val="00D1254A"/>
    <w:rsid w:val="00D12F3D"/>
    <w:rsid w:val="00D16794"/>
    <w:rsid w:val="00D16BAC"/>
    <w:rsid w:val="00D21474"/>
    <w:rsid w:val="00D21DDB"/>
    <w:rsid w:val="00D22444"/>
    <w:rsid w:val="00D22FE6"/>
    <w:rsid w:val="00D236D9"/>
    <w:rsid w:val="00D25A93"/>
    <w:rsid w:val="00D26381"/>
    <w:rsid w:val="00D265A9"/>
    <w:rsid w:val="00D2672E"/>
    <w:rsid w:val="00D30ACA"/>
    <w:rsid w:val="00D30B82"/>
    <w:rsid w:val="00D31361"/>
    <w:rsid w:val="00D31545"/>
    <w:rsid w:val="00D32527"/>
    <w:rsid w:val="00D33C37"/>
    <w:rsid w:val="00D33FCE"/>
    <w:rsid w:val="00D35294"/>
    <w:rsid w:val="00D35464"/>
    <w:rsid w:val="00D354A6"/>
    <w:rsid w:val="00D358F9"/>
    <w:rsid w:val="00D36416"/>
    <w:rsid w:val="00D371B3"/>
    <w:rsid w:val="00D40061"/>
    <w:rsid w:val="00D407EB"/>
    <w:rsid w:val="00D4171F"/>
    <w:rsid w:val="00D45D54"/>
    <w:rsid w:val="00D4602E"/>
    <w:rsid w:val="00D46046"/>
    <w:rsid w:val="00D4604A"/>
    <w:rsid w:val="00D460E2"/>
    <w:rsid w:val="00D468AC"/>
    <w:rsid w:val="00D47701"/>
    <w:rsid w:val="00D47AA6"/>
    <w:rsid w:val="00D502E2"/>
    <w:rsid w:val="00D504F3"/>
    <w:rsid w:val="00D508F8"/>
    <w:rsid w:val="00D51183"/>
    <w:rsid w:val="00D513F7"/>
    <w:rsid w:val="00D5157F"/>
    <w:rsid w:val="00D51E15"/>
    <w:rsid w:val="00D55FB8"/>
    <w:rsid w:val="00D5645E"/>
    <w:rsid w:val="00D6004C"/>
    <w:rsid w:val="00D6066D"/>
    <w:rsid w:val="00D61828"/>
    <w:rsid w:val="00D62623"/>
    <w:rsid w:val="00D63703"/>
    <w:rsid w:val="00D641BC"/>
    <w:rsid w:val="00D64497"/>
    <w:rsid w:val="00D6450C"/>
    <w:rsid w:val="00D64F8A"/>
    <w:rsid w:val="00D6516C"/>
    <w:rsid w:val="00D661A9"/>
    <w:rsid w:val="00D66441"/>
    <w:rsid w:val="00D66A49"/>
    <w:rsid w:val="00D705EB"/>
    <w:rsid w:val="00D70710"/>
    <w:rsid w:val="00D70CBB"/>
    <w:rsid w:val="00D70F35"/>
    <w:rsid w:val="00D70F92"/>
    <w:rsid w:val="00D715A5"/>
    <w:rsid w:val="00D716DA"/>
    <w:rsid w:val="00D71D0D"/>
    <w:rsid w:val="00D71FE6"/>
    <w:rsid w:val="00D72DB4"/>
    <w:rsid w:val="00D73250"/>
    <w:rsid w:val="00D735CB"/>
    <w:rsid w:val="00D7371A"/>
    <w:rsid w:val="00D73CAD"/>
    <w:rsid w:val="00D74775"/>
    <w:rsid w:val="00D7580C"/>
    <w:rsid w:val="00D76F6D"/>
    <w:rsid w:val="00D77C79"/>
    <w:rsid w:val="00D8011B"/>
    <w:rsid w:val="00D80218"/>
    <w:rsid w:val="00D80833"/>
    <w:rsid w:val="00D80960"/>
    <w:rsid w:val="00D83C38"/>
    <w:rsid w:val="00D84E6C"/>
    <w:rsid w:val="00D85400"/>
    <w:rsid w:val="00D86730"/>
    <w:rsid w:val="00D8684F"/>
    <w:rsid w:val="00D8777E"/>
    <w:rsid w:val="00D8790F"/>
    <w:rsid w:val="00D90D11"/>
    <w:rsid w:val="00D91732"/>
    <w:rsid w:val="00D9485D"/>
    <w:rsid w:val="00D94A62"/>
    <w:rsid w:val="00D95413"/>
    <w:rsid w:val="00D95E77"/>
    <w:rsid w:val="00D97CBA"/>
    <w:rsid w:val="00DA00D8"/>
    <w:rsid w:val="00DA0D6D"/>
    <w:rsid w:val="00DA1505"/>
    <w:rsid w:val="00DA1DB1"/>
    <w:rsid w:val="00DA21D0"/>
    <w:rsid w:val="00DA272E"/>
    <w:rsid w:val="00DA2CC8"/>
    <w:rsid w:val="00DA30BB"/>
    <w:rsid w:val="00DA3149"/>
    <w:rsid w:val="00DA6611"/>
    <w:rsid w:val="00DA75B4"/>
    <w:rsid w:val="00DB021F"/>
    <w:rsid w:val="00DB0EEF"/>
    <w:rsid w:val="00DB0F3D"/>
    <w:rsid w:val="00DB1513"/>
    <w:rsid w:val="00DB403C"/>
    <w:rsid w:val="00DB41E1"/>
    <w:rsid w:val="00DB4808"/>
    <w:rsid w:val="00DB5011"/>
    <w:rsid w:val="00DB50A6"/>
    <w:rsid w:val="00DB656A"/>
    <w:rsid w:val="00DB6AD2"/>
    <w:rsid w:val="00DB7394"/>
    <w:rsid w:val="00DB7EA5"/>
    <w:rsid w:val="00DC0532"/>
    <w:rsid w:val="00DC08A0"/>
    <w:rsid w:val="00DC1377"/>
    <w:rsid w:val="00DC165B"/>
    <w:rsid w:val="00DC21E5"/>
    <w:rsid w:val="00DC2399"/>
    <w:rsid w:val="00DC24A2"/>
    <w:rsid w:val="00DC2C09"/>
    <w:rsid w:val="00DC3CB8"/>
    <w:rsid w:val="00DC5BC6"/>
    <w:rsid w:val="00DC6BF8"/>
    <w:rsid w:val="00DC7562"/>
    <w:rsid w:val="00DC78DE"/>
    <w:rsid w:val="00DC7FDB"/>
    <w:rsid w:val="00DD0A1D"/>
    <w:rsid w:val="00DD1419"/>
    <w:rsid w:val="00DD1D8E"/>
    <w:rsid w:val="00DD47BF"/>
    <w:rsid w:val="00DD529F"/>
    <w:rsid w:val="00DD5980"/>
    <w:rsid w:val="00DD5A2F"/>
    <w:rsid w:val="00DD6E4F"/>
    <w:rsid w:val="00DE00E3"/>
    <w:rsid w:val="00DE01F4"/>
    <w:rsid w:val="00DE09DE"/>
    <w:rsid w:val="00DE1805"/>
    <w:rsid w:val="00DE242E"/>
    <w:rsid w:val="00DE316D"/>
    <w:rsid w:val="00DE3A8E"/>
    <w:rsid w:val="00DE413F"/>
    <w:rsid w:val="00DE41CD"/>
    <w:rsid w:val="00DE5A39"/>
    <w:rsid w:val="00DE613A"/>
    <w:rsid w:val="00DE6646"/>
    <w:rsid w:val="00DE6ACE"/>
    <w:rsid w:val="00DE77AC"/>
    <w:rsid w:val="00DE7A5D"/>
    <w:rsid w:val="00DF0251"/>
    <w:rsid w:val="00DF06DB"/>
    <w:rsid w:val="00DF4488"/>
    <w:rsid w:val="00DF4AEE"/>
    <w:rsid w:val="00DF6048"/>
    <w:rsid w:val="00DF6D15"/>
    <w:rsid w:val="00DF74EE"/>
    <w:rsid w:val="00DF7C96"/>
    <w:rsid w:val="00DF7D8A"/>
    <w:rsid w:val="00E00925"/>
    <w:rsid w:val="00E01650"/>
    <w:rsid w:val="00E018D7"/>
    <w:rsid w:val="00E04FB7"/>
    <w:rsid w:val="00E0548C"/>
    <w:rsid w:val="00E058D3"/>
    <w:rsid w:val="00E05AF4"/>
    <w:rsid w:val="00E101FF"/>
    <w:rsid w:val="00E1229B"/>
    <w:rsid w:val="00E1264A"/>
    <w:rsid w:val="00E132D5"/>
    <w:rsid w:val="00E13C2C"/>
    <w:rsid w:val="00E2004C"/>
    <w:rsid w:val="00E2271C"/>
    <w:rsid w:val="00E23047"/>
    <w:rsid w:val="00E23E4D"/>
    <w:rsid w:val="00E23EB9"/>
    <w:rsid w:val="00E248B6"/>
    <w:rsid w:val="00E24A12"/>
    <w:rsid w:val="00E2595C"/>
    <w:rsid w:val="00E263A6"/>
    <w:rsid w:val="00E26D1A"/>
    <w:rsid w:val="00E2734F"/>
    <w:rsid w:val="00E309A5"/>
    <w:rsid w:val="00E30BB2"/>
    <w:rsid w:val="00E3133A"/>
    <w:rsid w:val="00E31B7A"/>
    <w:rsid w:val="00E31F3A"/>
    <w:rsid w:val="00E33558"/>
    <w:rsid w:val="00E3384E"/>
    <w:rsid w:val="00E33FD6"/>
    <w:rsid w:val="00E342AE"/>
    <w:rsid w:val="00E3540B"/>
    <w:rsid w:val="00E35AE2"/>
    <w:rsid w:val="00E35B60"/>
    <w:rsid w:val="00E3619D"/>
    <w:rsid w:val="00E36B8C"/>
    <w:rsid w:val="00E37AC2"/>
    <w:rsid w:val="00E41683"/>
    <w:rsid w:val="00E42282"/>
    <w:rsid w:val="00E42ABF"/>
    <w:rsid w:val="00E4381D"/>
    <w:rsid w:val="00E4396C"/>
    <w:rsid w:val="00E43E5A"/>
    <w:rsid w:val="00E44ABE"/>
    <w:rsid w:val="00E44ECE"/>
    <w:rsid w:val="00E453FD"/>
    <w:rsid w:val="00E45D50"/>
    <w:rsid w:val="00E45EEA"/>
    <w:rsid w:val="00E46B33"/>
    <w:rsid w:val="00E47D87"/>
    <w:rsid w:val="00E51073"/>
    <w:rsid w:val="00E53A7F"/>
    <w:rsid w:val="00E545C6"/>
    <w:rsid w:val="00E5511B"/>
    <w:rsid w:val="00E564D7"/>
    <w:rsid w:val="00E57748"/>
    <w:rsid w:val="00E57B14"/>
    <w:rsid w:val="00E619C7"/>
    <w:rsid w:val="00E621A6"/>
    <w:rsid w:val="00E627A6"/>
    <w:rsid w:val="00E62C3F"/>
    <w:rsid w:val="00E63914"/>
    <w:rsid w:val="00E66B64"/>
    <w:rsid w:val="00E674CA"/>
    <w:rsid w:val="00E70831"/>
    <w:rsid w:val="00E71450"/>
    <w:rsid w:val="00E71C67"/>
    <w:rsid w:val="00E71EFD"/>
    <w:rsid w:val="00E720D6"/>
    <w:rsid w:val="00E7224B"/>
    <w:rsid w:val="00E724B6"/>
    <w:rsid w:val="00E7288D"/>
    <w:rsid w:val="00E73ED1"/>
    <w:rsid w:val="00E7412D"/>
    <w:rsid w:val="00E7468D"/>
    <w:rsid w:val="00E74FD3"/>
    <w:rsid w:val="00E7507D"/>
    <w:rsid w:val="00E7676C"/>
    <w:rsid w:val="00E76846"/>
    <w:rsid w:val="00E76F57"/>
    <w:rsid w:val="00E8040A"/>
    <w:rsid w:val="00E811CD"/>
    <w:rsid w:val="00E81CC2"/>
    <w:rsid w:val="00E87C9D"/>
    <w:rsid w:val="00E87E4A"/>
    <w:rsid w:val="00E9019E"/>
    <w:rsid w:val="00E91974"/>
    <w:rsid w:val="00E92069"/>
    <w:rsid w:val="00E93852"/>
    <w:rsid w:val="00E93C98"/>
    <w:rsid w:val="00E93DC7"/>
    <w:rsid w:val="00E94322"/>
    <w:rsid w:val="00E95204"/>
    <w:rsid w:val="00E9535D"/>
    <w:rsid w:val="00E96D87"/>
    <w:rsid w:val="00E979E1"/>
    <w:rsid w:val="00E97EDD"/>
    <w:rsid w:val="00EA1FDE"/>
    <w:rsid w:val="00EA4281"/>
    <w:rsid w:val="00EA7B41"/>
    <w:rsid w:val="00EB0E5D"/>
    <w:rsid w:val="00EB16F2"/>
    <w:rsid w:val="00EB2516"/>
    <w:rsid w:val="00EB296E"/>
    <w:rsid w:val="00EB391F"/>
    <w:rsid w:val="00EB4260"/>
    <w:rsid w:val="00EB74C4"/>
    <w:rsid w:val="00EB7B45"/>
    <w:rsid w:val="00EB7F7F"/>
    <w:rsid w:val="00EC0D61"/>
    <w:rsid w:val="00EC5073"/>
    <w:rsid w:val="00EC6103"/>
    <w:rsid w:val="00ED012E"/>
    <w:rsid w:val="00ED143F"/>
    <w:rsid w:val="00ED1734"/>
    <w:rsid w:val="00ED331D"/>
    <w:rsid w:val="00ED3485"/>
    <w:rsid w:val="00ED37AF"/>
    <w:rsid w:val="00ED37F2"/>
    <w:rsid w:val="00ED4305"/>
    <w:rsid w:val="00ED54F5"/>
    <w:rsid w:val="00ED57A7"/>
    <w:rsid w:val="00ED5CCD"/>
    <w:rsid w:val="00ED6128"/>
    <w:rsid w:val="00ED7C03"/>
    <w:rsid w:val="00EE0CE8"/>
    <w:rsid w:val="00EE0D11"/>
    <w:rsid w:val="00EE1854"/>
    <w:rsid w:val="00EE1F4F"/>
    <w:rsid w:val="00EE3B50"/>
    <w:rsid w:val="00EE6078"/>
    <w:rsid w:val="00EE67A8"/>
    <w:rsid w:val="00EE7806"/>
    <w:rsid w:val="00EE7D90"/>
    <w:rsid w:val="00EF0103"/>
    <w:rsid w:val="00EF0130"/>
    <w:rsid w:val="00EF0FD2"/>
    <w:rsid w:val="00EF1C40"/>
    <w:rsid w:val="00EF2789"/>
    <w:rsid w:val="00EF2AD1"/>
    <w:rsid w:val="00EF3518"/>
    <w:rsid w:val="00EF3FA5"/>
    <w:rsid w:val="00EF547C"/>
    <w:rsid w:val="00EF5B97"/>
    <w:rsid w:val="00EF5BFB"/>
    <w:rsid w:val="00EF6378"/>
    <w:rsid w:val="00EF6D43"/>
    <w:rsid w:val="00EF724A"/>
    <w:rsid w:val="00EF75BB"/>
    <w:rsid w:val="00F00175"/>
    <w:rsid w:val="00F00F4C"/>
    <w:rsid w:val="00F01A1F"/>
    <w:rsid w:val="00F021F1"/>
    <w:rsid w:val="00F037BC"/>
    <w:rsid w:val="00F038E3"/>
    <w:rsid w:val="00F05519"/>
    <w:rsid w:val="00F0679F"/>
    <w:rsid w:val="00F07AF4"/>
    <w:rsid w:val="00F1047A"/>
    <w:rsid w:val="00F10B63"/>
    <w:rsid w:val="00F12515"/>
    <w:rsid w:val="00F16903"/>
    <w:rsid w:val="00F16C3D"/>
    <w:rsid w:val="00F16D2A"/>
    <w:rsid w:val="00F16E7B"/>
    <w:rsid w:val="00F17271"/>
    <w:rsid w:val="00F172EA"/>
    <w:rsid w:val="00F176FC"/>
    <w:rsid w:val="00F17B30"/>
    <w:rsid w:val="00F215DC"/>
    <w:rsid w:val="00F2267E"/>
    <w:rsid w:val="00F22BCE"/>
    <w:rsid w:val="00F24E65"/>
    <w:rsid w:val="00F255A9"/>
    <w:rsid w:val="00F25F8F"/>
    <w:rsid w:val="00F27B5F"/>
    <w:rsid w:val="00F3036E"/>
    <w:rsid w:val="00F30572"/>
    <w:rsid w:val="00F310F3"/>
    <w:rsid w:val="00F31456"/>
    <w:rsid w:val="00F315BD"/>
    <w:rsid w:val="00F319C4"/>
    <w:rsid w:val="00F32011"/>
    <w:rsid w:val="00F3289D"/>
    <w:rsid w:val="00F33388"/>
    <w:rsid w:val="00F343BF"/>
    <w:rsid w:val="00F34A76"/>
    <w:rsid w:val="00F40918"/>
    <w:rsid w:val="00F40D46"/>
    <w:rsid w:val="00F416E4"/>
    <w:rsid w:val="00F41DD8"/>
    <w:rsid w:val="00F45AB4"/>
    <w:rsid w:val="00F45FE3"/>
    <w:rsid w:val="00F47313"/>
    <w:rsid w:val="00F4762B"/>
    <w:rsid w:val="00F47BC6"/>
    <w:rsid w:val="00F50116"/>
    <w:rsid w:val="00F5239D"/>
    <w:rsid w:val="00F52C13"/>
    <w:rsid w:val="00F56134"/>
    <w:rsid w:val="00F56222"/>
    <w:rsid w:val="00F56F07"/>
    <w:rsid w:val="00F57197"/>
    <w:rsid w:val="00F57217"/>
    <w:rsid w:val="00F57534"/>
    <w:rsid w:val="00F57644"/>
    <w:rsid w:val="00F5781B"/>
    <w:rsid w:val="00F62938"/>
    <w:rsid w:val="00F651F0"/>
    <w:rsid w:val="00F65B02"/>
    <w:rsid w:val="00F65D9A"/>
    <w:rsid w:val="00F67D7D"/>
    <w:rsid w:val="00F720C1"/>
    <w:rsid w:val="00F72387"/>
    <w:rsid w:val="00F725E7"/>
    <w:rsid w:val="00F75E72"/>
    <w:rsid w:val="00F82CB6"/>
    <w:rsid w:val="00F82EE9"/>
    <w:rsid w:val="00F8309B"/>
    <w:rsid w:val="00F83A11"/>
    <w:rsid w:val="00F83B4E"/>
    <w:rsid w:val="00F84F25"/>
    <w:rsid w:val="00F8666F"/>
    <w:rsid w:val="00F86740"/>
    <w:rsid w:val="00F86794"/>
    <w:rsid w:val="00F86E5D"/>
    <w:rsid w:val="00F917CF"/>
    <w:rsid w:val="00F921E1"/>
    <w:rsid w:val="00F92870"/>
    <w:rsid w:val="00F94597"/>
    <w:rsid w:val="00F9694D"/>
    <w:rsid w:val="00F96F69"/>
    <w:rsid w:val="00F97958"/>
    <w:rsid w:val="00F9795B"/>
    <w:rsid w:val="00F97EE5"/>
    <w:rsid w:val="00FA0B10"/>
    <w:rsid w:val="00FA0DA0"/>
    <w:rsid w:val="00FA19BE"/>
    <w:rsid w:val="00FA1A92"/>
    <w:rsid w:val="00FA1E76"/>
    <w:rsid w:val="00FA318A"/>
    <w:rsid w:val="00FA436F"/>
    <w:rsid w:val="00FA5763"/>
    <w:rsid w:val="00FA6201"/>
    <w:rsid w:val="00FA6C3B"/>
    <w:rsid w:val="00FA778E"/>
    <w:rsid w:val="00FA7D2A"/>
    <w:rsid w:val="00FB432C"/>
    <w:rsid w:val="00FB4D2C"/>
    <w:rsid w:val="00FB5FD8"/>
    <w:rsid w:val="00FB6228"/>
    <w:rsid w:val="00FB6628"/>
    <w:rsid w:val="00FB6679"/>
    <w:rsid w:val="00FB79CC"/>
    <w:rsid w:val="00FC0838"/>
    <w:rsid w:val="00FC0868"/>
    <w:rsid w:val="00FC0B38"/>
    <w:rsid w:val="00FC0B69"/>
    <w:rsid w:val="00FC3DC8"/>
    <w:rsid w:val="00FC49E0"/>
    <w:rsid w:val="00FC76F6"/>
    <w:rsid w:val="00FC7A30"/>
    <w:rsid w:val="00FD0926"/>
    <w:rsid w:val="00FD148D"/>
    <w:rsid w:val="00FD19D3"/>
    <w:rsid w:val="00FD22F2"/>
    <w:rsid w:val="00FD2455"/>
    <w:rsid w:val="00FD2718"/>
    <w:rsid w:val="00FD35E2"/>
    <w:rsid w:val="00FD36D0"/>
    <w:rsid w:val="00FD3AFC"/>
    <w:rsid w:val="00FD48D3"/>
    <w:rsid w:val="00FD52D1"/>
    <w:rsid w:val="00FD60D7"/>
    <w:rsid w:val="00FD676B"/>
    <w:rsid w:val="00FD713C"/>
    <w:rsid w:val="00FE0B39"/>
    <w:rsid w:val="00FE1007"/>
    <w:rsid w:val="00FE10CF"/>
    <w:rsid w:val="00FE2559"/>
    <w:rsid w:val="00FE329C"/>
    <w:rsid w:val="00FE401C"/>
    <w:rsid w:val="00FE4767"/>
    <w:rsid w:val="00FE59FC"/>
    <w:rsid w:val="00FE76E6"/>
    <w:rsid w:val="00FE7C77"/>
    <w:rsid w:val="00FE7F91"/>
    <w:rsid w:val="00FF2211"/>
    <w:rsid w:val="00FF32AB"/>
    <w:rsid w:val="00FF438E"/>
    <w:rsid w:val="00FF4EC6"/>
    <w:rsid w:val="00FF507F"/>
    <w:rsid w:val="00FF581B"/>
    <w:rsid w:val="00FF6451"/>
    <w:rsid w:val="00FF6999"/>
    <w:rsid w:val="00FF69E4"/>
    <w:rsid w:val="00FF7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B74C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F1C4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7C7"/>
    <w:pPr>
      <w:ind w:left="720"/>
      <w:contextualSpacing/>
    </w:pPr>
  </w:style>
  <w:style w:type="character" w:styleId="a4">
    <w:name w:val="Strong"/>
    <w:uiPriority w:val="22"/>
    <w:qFormat/>
    <w:rsid w:val="00DF60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6D1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26D12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link w:val="a8"/>
    <w:uiPriority w:val="1"/>
    <w:qFormat/>
    <w:rsid w:val="00BC7693"/>
    <w:rPr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F83A11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BC6C73"/>
    <w:rPr>
      <w:sz w:val="22"/>
      <w:szCs w:val="22"/>
      <w:lang w:eastAsia="en-US" w:bidi="ar-SA"/>
    </w:rPr>
  </w:style>
  <w:style w:type="paragraph" w:styleId="aa">
    <w:name w:val="Title"/>
    <w:basedOn w:val="a"/>
    <w:next w:val="a"/>
    <w:link w:val="ab"/>
    <w:uiPriority w:val="10"/>
    <w:qFormat/>
    <w:rsid w:val="00BC6C7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link w:val="aa"/>
    <w:uiPriority w:val="10"/>
    <w:rsid w:val="00BC6C73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BC6C73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link w:val="ac"/>
    <w:uiPriority w:val="11"/>
    <w:rsid w:val="00BC6C73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e">
    <w:name w:val="Hyperlink"/>
    <w:uiPriority w:val="99"/>
    <w:unhideWhenUsed/>
    <w:rsid w:val="00192204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DA30B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A30B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DA30B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A30BB"/>
    <w:rPr>
      <w:sz w:val="22"/>
      <w:szCs w:val="22"/>
      <w:lang w:eastAsia="en-US"/>
    </w:rPr>
  </w:style>
  <w:style w:type="table" w:styleId="af3">
    <w:name w:val="Table Grid"/>
    <w:basedOn w:val="a1"/>
    <w:uiPriority w:val="59"/>
    <w:rsid w:val="00A10B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Нормальный (таблица)"/>
    <w:basedOn w:val="a"/>
    <w:next w:val="a"/>
    <w:uiPriority w:val="99"/>
    <w:rsid w:val="00A10B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6B64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Body Text"/>
    <w:basedOn w:val="a"/>
    <w:link w:val="af7"/>
    <w:rsid w:val="0028498B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f7">
    <w:name w:val="Основной текст Знак"/>
    <w:link w:val="af6"/>
    <w:rsid w:val="0028498B"/>
    <w:rPr>
      <w:rFonts w:ascii="Times New Roman" w:eastAsia="Times New Roman" w:hAnsi="Times New Roman"/>
      <w:sz w:val="28"/>
      <w:szCs w:val="24"/>
    </w:rPr>
  </w:style>
  <w:style w:type="paragraph" w:customStyle="1" w:styleId="af8">
    <w:name w:val="Текст документа"/>
    <w:basedOn w:val="a"/>
    <w:rsid w:val="008071E8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FE32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semiHidden/>
    <w:rsid w:val="00FE329C"/>
    <w:rPr>
      <w:rFonts w:ascii="Times New Roman" w:eastAsia="Times New Roman" w:hAnsi="Times New Roman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B81DD6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B81DD6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EB74C4"/>
    <w:rPr>
      <w:rFonts w:ascii="Arial" w:eastAsia="Calibri" w:hAnsi="Arial" w:cs="Arial"/>
      <w:b/>
      <w:bCs/>
      <w:color w:val="26282F"/>
      <w:sz w:val="24"/>
      <w:szCs w:val="24"/>
      <w:lang w:eastAsia="en-US"/>
    </w:rPr>
  </w:style>
  <w:style w:type="paragraph" w:customStyle="1" w:styleId="ConsPlusNormal">
    <w:name w:val="ConsPlusNormal"/>
    <w:rsid w:val="00242B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"/>
    <w:rsid w:val="00EF1C4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ConsPlusNonformat">
    <w:name w:val="ConsPlusNonformat"/>
    <w:rsid w:val="003F646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3F646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1">
    <w:name w:val="Сетка таблицы1"/>
    <w:basedOn w:val="a1"/>
    <w:next w:val="af3"/>
    <w:uiPriority w:val="59"/>
    <w:rsid w:val="005930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63C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22">
    <w:name w:val="Основной текст 22"/>
    <w:basedOn w:val="a"/>
    <w:rsid w:val="00463CE7"/>
    <w:pPr>
      <w:spacing w:after="0" w:line="360" w:lineRule="auto"/>
      <w:ind w:left="360"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463C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63CE7"/>
    <w:rPr>
      <w:rFonts w:ascii="Courier New" w:eastAsia="Times New Roman" w:hAnsi="Courier New" w:cs="Courier New"/>
      <w:lang w:eastAsia="ar-SA"/>
    </w:rPr>
  </w:style>
  <w:style w:type="paragraph" w:customStyle="1" w:styleId="af9">
    <w:name w:val="ФИРМЕННЫЙ"/>
    <w:basedOn w:val="a"/>
    <w:rsid w:val="0060332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es-el-name">
    <w:name w:val="es-el-name"/>
    <w:basedOn w:val="a0"/>
    <w:rsid w:val="00397D46"/>
  </w:style>
  <w:style w:type="paragraph" w:styleId="afa">
    <w:name w:val="caption"/>
    <w:basedOn w:val="a"/>
    <w:next w:val="a"/>
    <w:uiPriority w:val="35"/>
    <w:unhideWhenUsed/>
    <w:qFormat/>
    <w:rsid w:val="007633E2"/>
    <w:rPr>
      <w:b/>
      <w:bCs/>
      <w:sz w:val="20"/>
      <w:szCs w:val="20"/>
    </w:rPr>
  </w:style>
  <w:style w:type="paragraph" w:styleId="21">
    <w:name w:val="Body Text Indent 2"/>
    <w:basedOn w:val="a"/>
    <w:link w:val="23"/>
    <w:uiPriority w:val="99"/>
    <w:unhideWhenUsed/>
    <w:rsid w:val="000267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1"/>
    <w:uiPriority w:val="99"/>
    <w:rsid w:val="000267F8"/>
    <w:rPr>
      <w:sz w:val="22"/>
      <w:szCs w:val="22"/>
      <w:lang w:eastAsia="en-US"/>
    </w:rPr>
  </w:style>
  <w:style w:type="table" w:styleId="-3">
    <w:name w:val="Light List Accent 3"/>
    <w:basedOn w:val="a1"/>
    <w:uiPriority w:val="61"/>
    <w:rsid w:val="00DD1419"/>
    <w:rPr>
      <w:rFonts w:eastAsia="Times New Roman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7007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78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3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7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41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7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104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4386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7539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087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271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4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62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4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1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5.jpeg"/><Relationship Id="rId39" Type="http://schemas.openxmlformats.org/officeDocument/2006/relationships/image" Target="media/image26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chart" Target="charts/chart2.xml"/><Relationship Id="rId25" Type="http://schemas.openxmlformats.org/officeDocument/2006/relationships/chart" Target="charts/chart5.xml"/><Relationship Id="rId33" Type="http://schemas.openxmlformats.org/officeDocument/2006/relationships/image" Target="media/image20.jpeg"/><Relationship Id="rId38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chart" Target="charts/chart4.xml"/><Relationship Id="rId32" Type="http://schemas.openxmlformats.org/officeDocument/2006/relationships/chart" Target="charts/chart6.xml"/><Relationship Id="rId37" Type="http://schemas.openxmlformats.org/officeDocument/2006/relationships/image" Target="media/image24.jpeg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package" Target="embeddings/______Microsoft_Office_PowerPoint6.sldx"/><Relationship Id="rId36" Type="http://schemas.openxmlformats.org/officeDocument/2006/relationships/image" Target="media/image23.jpeg"/><Relationship Id="rId10" Type="http://schemas.openxmlformats.org/officeDocument/2006/relationships/image" Target="media/image4.jpeg"/><Relationship Id="rId19" Type="http://schemas.openxmlformats.org/officeDocument/2006/relationships/chart" Target="charts/chart3.xml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3.jpeg"/><Relationship Id="rId27" Type="http://schemas.openxmlformats.org/officeDocument/2006/relationships/image" Target="media/image16.emf"/><Relationship Id="rId30" Type="http://schemas.openxmlformats.org/officeDocument/2006/relationships/image" Target="media/image18.jpeg"/><Relationship Id="rId35" Type="http://schemas.openxmlformats.org/officeDocument/2006/relationships/image" Target="media/image22.jpeg"/><Relationship Id="rId43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8165388806157092E-2"/>
          <c:y val="4.2372958807599934E-2"/>
          <c:w val="0.89555325749741543"/>
          <c:h val="0.75932203389830999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9999FF"/>
            </a:solidFill>
            <a:ln w="5844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3.7810966948677851E-3"/>
                  <c:y val="1.1007664795068244E-2"/>
                </c:manualLayout>
              </c:layout>
              <c:dLblPos val="outEnd"/>
              <c:showSerName val="1"/>
            </c:dLbl>
            <c:spPr>
              <a:noFill/>
              <a:ln w="11687">
                <a:noFill/>
              </a:ln>
            </c:spPr>
            <c:txPr>
              <a:bodyPr/>
              <a:lstStyle/>
              <a:p>
                <a:pPr>
                  <a:defRPr sz="36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SerName val="1"/>
          </c:dLbls>
          <c:cat>
            <c:strRef>
              <c:f>Sheet1!$B$1:$G$1</c:f>
              <c:strCache>
                <c:ptCount val="6"/>
                <c:pt idx="0">
                  <c:v>Налог на доходы физических лиц</c:v>
                </c:pt>
                <c:pt idx="1">
                  <c:v>Единый налог на вмененный доход</c:v>
                </c:pt>
                <c:pt idx="2">
                  <c:v>Государственная пошлина</c:v>
                </c:pt>
                <c:pt idx="3">
                  <c:v>Прочие налоговые доходы</c:v>
                </c:pt>
                <c:pt idx="4">
                  <c:v>Транспортный налог</c:v>
                </c:pt>
                <c:pt idx="5">
                  <c:v>Единый сельхозналог</c:v>
                </c:pt>
              </c:strCache>
            </c:strRef>
          </c:cat>
          <c:val>
            <c:numRef>
              <c:f>Sheet1!$B$2:$G$2</c:f>
              <c:numCache>
                <c:formatCode>#,##0.0</c:formatCode>
                <c:ptCount val="6"/>
                <c:pt idx="0">
                  <c:v>59361.7</c:v>
                </c:pt>
                <c:pt idx="1">
                  <c:v>10.4</c:v>
                </c:pt>
                <c:pt idx="2">
                  <c:v>3215.2</c:v>
                </c:pt>
                <c:pt idx="3">
                  <c:v>1964.3</c:v>
                </c:pt>
                <c:pt idx="4">
                  <c:v>22929.599999999922</c:v>
                </c:pt>
                <c:pt idx="5">
                  <c:v>39825.4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993366"/>
            </a:solidFill>
            <a:ln w="584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665240669114958E-3"/>
                  <c:y val="1.427753199155771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2024</a:t>
                    </a:r>
                  </a:p>
                </c:rich>
              </c:tx>
              <c:dLblPos val="outEnd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2025</a:t>
                    </a:r>
                  </a:p>
                </c:rich>
              </c:tx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2025</a:t>
                    </a:r>
                  </a:p>
                </c:rich>
              </c:tx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2025</a:t>
                    </a:r>
                  </a:p>
                </c:rich>
              </c:tx>
            </c:dLbl>
            <c:dLbl>
              <c:idx val="5"/>
              <c:tx>
                <c:rich>
                  <a:bodyPr/>
                  <a:lstStyle/>
                  <a:p>
                    <a:r>
                      <a:rPr lang="ru-RU"/>
                      <a:t>2024</a:t>
                    </a:r>
                  </a:p>
                </c:rich>
              </c:tx>
            </c:dLbl>
            <c:spPr>
              <a:noFill/>
              <a:ln w="11687">
                <a:noFill/>
              </a:ln>
            </c:spPr>
            <c:txPr>
              <a:bodyPr/>
              <a:lstStyle/>
              <a:p>
                <a:pPr>
                  <a:defRPr sz="36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SerName val="1"/>
          </c:dLbls>
          <c:cat>
            <c:strRef>
              <c:f>Sheet1!$B$1:$G$1</c:f>
              <c:strCache>
                <c:ptCount val="6"/>
                <c:pt idx="0">
                  <c:v>Налог на доходы физических лиц</c:v>
                </c:pt>
                <c:pt idx="1">
                  <c:v>Единый налог на вмененный доход</c:v>
                </c:pt>
                <c:pt idx="2">
                  <c:v>Государственная пошлина</c:v>
                </c:pt>
                <c:pt idx="3">
                  <c:v>Прочие налоговые доходы</c:v>
                </c:pt>
                <c:pt idx="4">
                  <c:v>Транспортный налог</c:v>
                </c:pt>
                <c:pt idx="5">
                  <c:v>Единый сельхозналог</c:v>
                </c:pt>
              </c:strCache>
            </c:strRef>
          </c:cat>
          <c:val>
            <c:numRef>
              <c:f>Sheet1!$B$3:$G$3</c:f>
              <c:numCache>
                <c:formatCode>#,##0.0</c:formatCode>
                <c:ptCount val="6"/>
                <c:pt idx="0">
                  <c:v>80844.100000000006</c:v>
                </c:pt>
                <c:pt idx="1">
                  <c:v>7.7</c:v>
                </c:pt>
                <c:pt idx="2">
                  <c:v>5771</c:v>
                </c:pt>
                <c:pt idx="3">
                  <c:v>4031.8</c:v>
                </c:pt>
                <c:pt idx="4">
                  <c:v>24287.4</c:v>
                </c:pt>
                <c:pt idx="5">
                  <c:v>61616</c:v>
                </c:pt>
              </c:numCache>
            </c:numRef>
          </c:val>
        </c:ser>
        <c:gapWidth val="230"/>
        <c:axId val="109783680"/>
        <c:axId val="53113216"/>
      </c:barChart>
      <c:catAx>
        <c:axId val="109783680"/>
        <c:scaling>
          <c:orientation val="minMax"/>
        </c:scaling>
        <c:axPos val="b"/>
        <c:numFmt formatCode="@" sourceLinked="1"/>
        <c:tickLblPos val="nextTo"/>
        <c:spPr>
          <a:ln w="1461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1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53113216"/>
        <c:crosses val="autoZero"/>
        <c:auto val="1"/>
        <c:lblAlgn val="ctr"/>
        <c:lblOffset val="100"/>
        <c:tickMarkSkip val="1"/>
      </c:catAx>
      <c:valAx>
        <c:axId val="53113216"/>
        <c:scaling>
          <c:orientation val="minMax"/>
          <c:max val="50000"/>
        </c:scaling>
        <c:axPos val="l"/>
        <c:numFmt formatCode="#,##0.0" sourceLinked="1"/>
        <c:tickLblPos val="nextTo"/>
        <c:spPr>
          <a:ln w="14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7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9783680"/>
        <c:crosses val="autoZero"/>
        <c:crossBetween val="between"/>
        <c:majorUnit val="10000"/>
        <c:minorUnit val="1000"/>
      </c:valAx>
      <c:dTable>
        <c:showHorzBorder val="1"/>
        <c:showVertBorder val="1"/>
        <c:showOutline val="1"/>
        <c:showKeys val="1"/>
        <c:spPr>
          <a:ln w="1461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577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dTable>
      <c:spPr>
        <a:noFill/>
        <a:ln w="24014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8664421997756718E-2"/>
          <c:y val="4.2613636363636992E-2"/>
          <c:w val="0.83052749719416463"/>
          <c:h val="0.67045454545454564"/>
        </c:manualLayout>
      </c:layout>
      <c:barChart>
        <c:barDir val="col"/>
        <c:grouping val="clustered"/>
        <c:ser>
          <c:idx val="2"/>
          <c:order val="0"/>
          <c:tx>
            <c:strRef>
              <c:f>Sheet1!$A$2</c:f>
              <c:strCache>
                <c:ptCount val="1"/>
                <c:pt idx="0">
                  <c:v>2025</c:v>
                </c:pt>
              </c:strCache>
            </c:strRef>
          </c:tx>
          <c:dLbls>
            <c:dLbl>
              <c:idx val="0"/>
              <c:layout>
                <c:manualLayout>
                  <c:x val="-6.4682387945046594E-3"/>
                  <c:y val="-9.9412484736597813E-3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1"/>
              <c:layout>
                <c:manualLayout>
                  <c:x val="-6.4682564441727632E-3"/>
                  <c:y val="2.0886014248218975E-2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2"/>
              <c:layout>
                <c:manualLayout>
                  <c:x val="-1.4929433345396061E-3"/>
                  <c:y val="1.7442819647544214E-2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3"/>
              <c:layout>
                <c:manualLayout>
                  <c:x val="-6.4682564441727632E-3"/>
                  <c:y val="1.0263592050993619E-2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4"/>
              <c:layout>
                <c:manualLayout>
                  <c:x val="-1.3989210144294559E-2"/>
                  <c:y val="1.333258342707162E-2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5"/>
              <c:layout>
                <c:manualLayout>
                  <c:x val="-4.8097926601549162E-3"/>
                  <c:y val="-1.2909146717148582E-2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6"/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spPr>
              <a:noFill/>
              <a:ln w="22364">
                <a:noFill/>
              </a:ln>
            </c:spPr>
            <c:txPr>
              <a:bodyPr/>
              <a:lstStyle/>
              <a:p>
                <a:pPr>
                  <a:defRPr sz="782" b="0" i="0" u="none" strike="noStrike" baseline="0">
                    <a:solidFill>
                      <a:srgbClr val="000000"/>
                    </a:solidFill>
                    <a:latin typeface="Arial cyr" pitchFamily="34" charset="0"/>
                    <a:ea typeface="Calibri"/>
                    <a:cs typeface="Arial cyr" pitchFamily="34" charset="0"/>
                  </a:defRPr>
                </a:pPr>
                <a:endParaRPr lang="ru-RU"/>
              </a:p>
            </c:txPr>
            <c:showSerName val="1"/>
          </c:dLbls>
          <c:cat>
            <c:strRef>
              <c:f>Sheet1!$B$1:$G$1</c:f>
              <c:strCache>
                <c:ptCount val="6"/>
                <c:pt idx="0">
                  <c:v>Аренда земли</c:v>
                </c:pt>
                <c:pt idx="1">
                  <c:v>Аренда имущества</c:v>
                </c:pt>
                <c:pt idx="2">
                  <c:v>Продажа имущества</c:v>
                </c:pt>
                <c:pt idx="3">
                  <c:v>Продажа земли</c:v>
                </c:pt>
                <c:pt idx="4">
                  <c:v>Штрафы</c:v>
                </c:pt>
                <c:pt idx="5">
                  <c:v>Прочие неналоговые поступления</c:v>
                </c:pt>
              </c:strCache>
            </c:strRef>
          </c:cat>
          <c:val>
            <c:numRef>
              <c:f>Sheet1!$B$2:$G$2</c:f>
              <c:numCache>
                <c:formatCode>#,##0.0</c:formatCode>
                <c:ptCount val="6"/>
                <c:pt idx="0">
                  <c:v>8620.9</c:v>
                </c:pt>
                <c:pt idx="1">
                  <c:v>443.1</c:v>
                </c:pt>
                <c:pt idx="2">
                  <c:v>702</c:v>
                </c:pt>
                <c:pt idx="3">
                  <c:v>4084.3</c:v>
                </c:pt>
                <c:pt idx="4">
                  <c:v>521.70000000000005</c:v>
                </c:pt>
              </c:numCache>
            </c:numRef>
          </c:val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2024</c:v>
                </c:pt>
              </c:strCache>
            </c:strRef>
          </c:tx>
          <c:dLbls>
            <c:dLbl>
              <c:idx val="0"/>
              <c:layout>
                <c:manualLayout>
                  <c:x val="6.4081926367762004E-3"/>
                  <c:y val="-3.7130858642669816E-2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1"/>
              <c:layout>
                <c:manualLayout>
                  <c:x val="-5.6331865014496024E-3"/>
                  <c:y val="-3.8883764529433852E-2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2"/>
              <c:layout>
                <c:manualLayout>
                  <c:x val="4.7719076979229526E-3"/>
                  <c:y val="-1.9048696119910901E-2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3"/>
              <c:layout>
                <c:manualLayout>
                  <c:x val="-1.8615430624867512E-3"/>
                  <c:y val="-2.025596325012342E-2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4"/>
              <c:layout>
                <c:manualLayout>
                  <c:x val="-2.0329056974904551E-4"/>
                  <c:y val="-2.5359858686412212E-3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5"/>
              <c:layout>
                <c:manualLayout>
                  <c:x val="6.4302570114666792E-3"/>
                  <c:y val="-3.9578182517137094E-2"/>
                </c:manualLayout>
              </c:layout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dLbl>
              <c:idx val="6"/>
              <c:spPr/>
              <c:txPr>
                <a:bodyPr/>
                <a:lstStyle/>
                <a:p>
                  <a:pPr>
                    <a:defRPr sz="782" b="0" i="0" u="none" strike="noStrike" baseline="0">
                      <a:solidFill>
                        <a:srgbClr val="000000"/>
                      </a:solidFill>
                      <a:latin typeface="Arial cyr" pitchFamily="34" charset="0"/>
                      <a:ea typeface="Calibri"/>
                      <a:cs typeface="Arial cyr" pitchFamily="34" charset="0"/>
                    </a:defRPr>
                  </a:pPr>
                  <a:endParaRPr lang="ru-RU"/>
                </a:p>
              </c:txPr>
              <c:dLblPos val="outEnd"/>
              <c:showSerName val="1"/>
            </c:dLbl>
            <c:spPr>
              <a:noFill/>
              <a:ln w="22364">
                <a:noFill/>
              </a:ln>
            </c:spPr>
            <c:txPr>
              <a:bodyPr/>
              <a:lstStyle/>
              <a:p>
                <a:pPr>
                  <a:defRPr sz="782" b="0" i="0" u="none" strike="noStrike" baseline="0">
                    <a:solidFill>
                      <a:srgbClr val="000000"/>
                    </a:solidFill>
                    <a:latin typeface="Arial cyr" pitchFamily="34" charset="0"/>
                    <a:ea typeface="Calibri"/>
                    <a:cs typeface="Arial cyr" pitchFamily="34" charset="0"/>
                  </a:defRPr>
                </a:pPr>
                <a:endParaRPr lang="ru-RU"/>
              </a:p>
            </c:txPr>
            <c:showSerName val="1"/>
          </c:dLbls>
          <c:cat>
            <c:strRef>
              <c:f>Sheet1!$B$1:$G$1</c:f>
              <c:strCache>
                <c:ptCount val="6"/>
                <c:pt idx="0">
                  <c:v>Аренда земли</c:v>
                </c:pt>
                <c:pt idx="1">
                  <c:v>Аренда имущества</c:v>
                </c:pt>
                <c:pt idx="2">
                  <c:v>Продажа имущества</c:v>
                </c:pt>
                <c:pt idx="3">
                  <c:v>Продажа земли</c:v>
                </c:pt>
                <c:pt idx="4">
                  <c:v>Штрафы</c:v>
                </c:pt>
                <c:pt idx="5">
                  <c:v>Прочие неналоговые поступления</c:v>
                </c:pt>
              </c:strCache>
            </c:strRef>
          </c:cat>
          <c:val>
            <c:numRef>
              <c:f>Sheet1!$B$3:$G$3</c:f>
              <c:numCache>
                <c:formatCode>#,##0.0</c:formatCode>
                <c:ptCount val="6"/>
                <c:pt idx="0">
                  <c:v>8683.2000000000007</c:v>
                </c:pt>
                <c:pt idx="1">
                  <c:v>307.89999999999969</c:v>
                </c:pt>
                <c:pt idx="2">
                  <c:v>855.1</c:v>
                </c:pt>
                <c:pt idx="3">
                  <c:v>5064.9000000000005</c:v>
                </c:pt>
                <c:pt idx="4">
                  <c:v>682.6</c:v>
                </c:pt>
              </c:numCache>
            </c:numRef>
          </c:val>
        </c:ser>
        <c:axId val="110248320"/>
        <c:axId val="110249856"/>
      </c:barChart>
      <c:catAx>
        <c:axId val="110248320"/>
        <c:scaling>
          <c:orientation val="minMax"/>
        </c:scaling>
        <c:axPos val="b"/>
        <c:numFmt formatCode="General" sourceLinked="1"/>
        <c:tickLblPos val="nextTo"/>
        <c:txPr>
          <a:bodyPr rot="0" vert="horz"/>
          <a:lstStyle/>
          <a:p>
            <a:pPr>
              <a:defRPr sz="784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0249856"/>
        <c:crosses val="autoZero"/>
        <c:auto val="1"/>
        <c:lblAlgn val="ctr"/>
        <c:lblOffset val="100"/>
        <c:tickMarkSkip val="1"/>
      </c:catAx>
      <c:valAx>
        <c:axId val="110249856"/>
        <c:scaling>
          <c:orientation val="minMax"/>
          <c:max val="5000"/>
          <c:min val="0"/>
        </c:scaling>
        <c:axPos val="l"/>
        <c:numFmt formatCode="#,##0.0" sourceLinked="1"/>
        <c:tickLblPos val="nextTo"/>
        <c:txPr>
          <a:bodyPr rot="0" vert="horz"/>
          <a:lstStyle/>
          <a:p>
            <a:pPr>
              <a:defRPr sz="782" b="0" i="0" u="none" strike="noStrike" baseline="0">
                <a:solidFill>
                  <a:srgbClr val="000000"/>
                </a:solidFill>
                <a:latin typeface="Arial cyr" pitchFamily="34" charset="0"/>
                <a:ea typeface="Calibri"/>
                <a:cs typeface="Arial cyr" pitchFamily="34" charset="0"/>
              </a:defRPr>
            </a:pPr>
            <a:endParaRPr lang="ru-RU"/>
          </a:p>
        </c:txPr>
        <c:crossAx val="110248320"/>
        <c:crosses val="autoZero"/>
        <c:crossBetween val="between"/>
        <c:majorUnit val="1000"/>
        <c:minorUnit val="500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782" b="0" i="0" u="none" strike="noStrike" baseline="0">
                <a:solidFill>
                  <a:srgbClr val="000000"/>
                </a:solidFill>
                <a:latin typeface="Arial cyr" pitchFamily="34" charset="0"/>
                <a:ea typeface="Calibri"/>
                <a:cs typeface="Arial cyr" pitchFamily="34" charset="0"/>
              </a:defRPr>
            </a:pPr>
            <a:endParaRPr lang="ru-RU"/>
          </a:p>
        </c:txPr>
      </c:dTable>
    </c:plotArea>
    <c:plotVisOnly val="1"/>
    <c:dispBlanksAs val="gap"/>
  </c:chart>
  <c:spPr>
    <a:ln>
      <a:noFill/>
    </a:ln>
  </c:spPr>
  <c:txPr>
    <a:bodyPr/>
    <a:lstStyle/>
    <a:p>
      <a:pPr>
        <a:defRPr sz="784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2409513960703222"/>
          <c:y val="9.1525423728814961E-2"/>
          <c:w val="0.75284384694933315"/>
          <c:h val="0.4898305084745763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00FF00"/>
            </a:solidFill>
            <a:ln w="12674">
              <a:solidFill>
                <a:srgbClr val="000000"/>
              </a:solidFill>
              <a:prstDash val="solid"/>
            </a:ln>
          </c:spPr>
          <c:explosion val="14"/>
          <c:dPt>
            <c:idx val="0"/>
            <c:spPr>
              <a:solidFill>
                <a:srgbClr val="FF0000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FFFF00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00FF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800080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00FFFF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FF6600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008000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800000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0000FF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5.7193781297332512E-2"/>
                  <c:y val="3.5625459206766234E-2"/>
                </c:manualLayout>
              </c:layout>
              <c:dLblPos val="bestFit"/>
              <c:showLegendKey val="1"/>
              <c:showPercent val="1"/>
            </c:dLbl>
            <c:dLbl>
              <c:idx val="3"/>
              <c:layout>
                <c:manualLayout>
                  <c:x val="-2.3767365336238567E-2"/>
                  <c:y val="-0.21946718343662266"/>
                </c:manualLayout>
              </c:layout>
              <c:tx>
                <c:rich>
                  <a:bodyPr/>
                  <a:lstStyle/>
                  <a:p>
                    <a:pPr>
                      <a:defRPr sz="998" b="0" i="1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/>
                      <a:t>67,8 %</a:t>
                    </a:r>
                  </a:p>
                </c:rich>
              </c:tx>
              <c:spPr>
                <a:noFill/>
                <a:ln w="25348">
                  <a:noFill/>
                </a:ln>
              </c:spPr>
              <c:dLblPos val="bestFit"/>
              <c:showLegendKey val="1"/>
            </c:dLbl>
            <c:dLbl>
              <c:idx val="4"/>
              <c:layout>
                <c:manualLayout>
                  <c:x val="8.5004943427966911E-2"/>
                  <c:y val="2.4807917316626859E-2"/>
                </c:manualLayout>
              </c:layout>
              <c:dLblPos val="bestFit"/>
              <c:showLegendKey val="1"/>
              <c:showPercent val="1"/>
            </c:dLbl>
            <c:dLbl>
              <c:idx val="5"/>
              <c:layout>
                <c:manualLayout>
                  <c:x val="2.8383834851935194E-3"/>
                  <c:y val="4.9515532917997124E-2"/>
                </c:manualLayout>
              </c:layout>
              <c:dLblPos val="bestFit"/>
              <c:showLegendKey val="1"/>
              <c:showPercent val="1"/>
            </c:dLbl>
            <c:dLbl>
              <c:idx val="6"/>
              <c:layout>
                <c:manualLayout>
                  <c:x val="-8.5183021597329128E-2"/>
                  <c:y val="-4.7094636573529129E-2"/>
                </c:manualLayout>
              </c:layout>
              <c:dLblPos val="bestFit"/>
              <c:showLegendKey val="1"/>
              <c:showPercent val="1"/>
            </c:dLbl>
            <c:dLbl>
              <c:idx val="7"/>
              <c:layout>
                <c:manualLayout>
                  <c:x val="-1.7463460534465423E-2"/>
                  <c:y val="-2.5879502109102892E-2"/>
                </c:manualLayout>
              </c:layout>
              <c:tx>
                <c:rich>
                  <a:bodyPr/>
                  <a:lstStyle/>
                  <a:p>
                    <a:pPr>
                      <a:defRPr sz="998" b="0" i="1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/>
                      <a:t>менее %</a:t>
                    </a:r>
                  </a:p>
                </c:rich>
              </c:tx>
              <c:spPr>
                <a:noFill/>
                <a:ln w="25348">
                  <a:noFill/>
                </a:ln>
              </c:spPr>
              <c:dLblPos val="bestFit"/>
              <c:showLegendKey val="1"/>
            </c:dLbl>
            <c:dLbl>
              <c:idx val="8"/>
              <c:dLblPos val="bestFit"/>
              <c:showLegendKey val="1"/>
              <c:showPercent val="1"/>
            </c:dLbl>
            <c:dLbl>
              <c:idx val="9"/>
              <c:layout>
                <c:manualLayout>
                  <c:x val="3.2035512231417262E-2"/>
                  <c:y val="-2.4184586854865547E-2"/>
                </c:manualLayout>
              </c:layout>
              <c:tx>
                <c:rich>
                  <a:bodyPr/>
                  <a:lstStyle/>
                  <a:p>
                    <a:pPr>
                      <a:defRPr sz="998" b="0" i="1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ru-RU"/>
                      <a:t>менее %</a:t>
                    </a:r>
                  </a:p>
                </c:rich>
              </c:tx>
              <c:spPr>
                <a:noFill/>
                <a:ln w="25348">
                  <a:noFill/>
                </a:ln>
              </c:spPr>
              <c:dLblPos val="bestFit"/>
              <c:showLegendKey val="1"/>
            </c:dLbl>
            <c:dLbl>
              <c:idx val="10"/>
              <c:layout>
                <c:manualLayout>
                  <c:xMode val="edge"/>
                  <c:yMode val="edge"/>
                  <c:x val="0.74250258531540847"/>
                  <c:y val="0"/>
                </c:manualLayout>
              </c:layout>
              <c:dLblPos val="bestFit"/>
              <c:showLegendKey val="1"/>
              <c:showPercent val="1"/>
            </c:dLbl>
            <c:numFmt formatCode="0.0%" sourceLinked="0"/>
            <c:spPr>
              <a:noFill/>
              <a:ln w="25348">
                <a:noFill/>
              </a:ln>
            </c:spPr>
            <c:txPr>
              <a:bodyPr/>
              <a:lstStyle/>
              <a:p>
                <a:pPr>
                  <a:defRPr sz="1372" b="1" i="1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1"/>
            <c:showPercent val="1"/>
            <c:showLeaderLines val="1"/>
          </c:dLbls>
          <c:cat>
            <c:strRef>
              <c:f>Sheet1!$B$1:$K$1</c:f>
              <c:strCache>
                <c:ptCount val="10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Образование</c:v>
                </c:pt>
                <c:pt idx="4">
                  <c:v>Культура</c:v>
                </c:pt>
                <c:pt idx="5">
                  <c:v>Социальная политика</c:v>
                </c:pt>
                <c:pt idx="6">
                  <c:v>Жилищно-коммунальное хозяйство</c:v>
                </c:pt>
                <c:pt idx="7">
                  <c:v>Средства массовой информации</c:v>
                </c:pt>
                <c:pt idx="8">
                  <c:v>Обслуживание муниципального долга</c:v>
                </c:pt>
                <c:pt idx="9">
                  <c:v>Межбюджетные трансферты</c:v>
                </c:pt>
              </c:strCache>
            </c:strRef>
          </c:cat>
          <c:val>
            <c:numRef>
              <c:f>Sheet1!$B$2:$K$2</c:f>
              <c:numCache>
                <c:formatCode>General</c:formatCode>
                <c:ptCount val="10"/>
                <c:pt idx="0">
                  <c:v>63285.7</c:v>
                </c:pt>
                <c:pt idx="1">
                  <c:v>5755.9</c:v>
                </c:pt>
                <c:pt idx="2">
                  <c:v>31718.3</c:v>
                </c:pt>
                <c:pt idx="3">
                  <c:v>417761.9</c:v>
                </c:pt>
                <c:pt idx="4">
                  <c:v>79830</c:v>
                </c:pt>
                <c:pt idx="5">
                  <c:v>14938.8</c:v>
                </c:pt>
                <c:pt idx="6">
                  <c:v>2608.3000000000002</c:v>
                </c:pt>
                <c:pt idx="7">
                  <c:v>1236</c:v>
                </c:pt>
                <c:pt idx="8">
                  <c:v>4.5</c:v>
                </c:pt>
                <c:pt idx="9">
                  <c:v>1053.5999999999999</c:v>
                </c:pt>
              </c:numCache>
            </c:numRef>
          </c:val>
        </c:ser>
      </c:pie3DChart>
      <c:spPr>
        <a:solidFill>
          <a:srgbClr val="FFFFFF"/>
        </a:solidFill>
        <a:ln w="12674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8.5832471561530524E-2"/>
          <c:y val="0.59152542372881367"/>
          <c:w val="0.83867631851086255"/>
          <c:h val="0.36271186440677966"/>
        </c:manualLayout>
      </c:layout>
      <c:spPr>
        <a:noFill/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62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0"/>
      <c:depthPercent val="500"/>
      <c:rAngAx val="1"/>
    </c:view3D>
    <c:floor>
      <c:spPr>
        <a:noFill/>
        <a:ln w="9525">
          <a:noFill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2.9991198110077291E-2"/>
          <c:y val="3.0302999234470687E-2"/>
          <c:w val="0.66795366795366795"/>
          <c:h val="0.8383838383838431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313 615,5</c:v>
                </c:pt>
              </c:strCache>
            </c:strRef>
          </c:tx>
          <c:spPr>
            <a:solidFill>
              <a:srgbClr val="0000FF"/>
            </a:solidFill>
            <a:ln w="12709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2022 год</c:v>
                </c:pt>
                <c:pt idx="1">
                  <c:v>2023год</c:v>
                </c:pt>
                <c:pt idx="2">
                  <c:v>2024 год</c:v>
                </c:pt>
                <c:pt idx="3">
                  <c:v>2025 год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313615.5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334 327,4</c:v>
                </c:pt>
              </c:strCache>
            </c:strRef>
          </c:tx>
          <c:spPr>
            <a:solidFill>
              <a:srgbClr val="993366"/>
            </a:solidFill>
            <a:ln w="12709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800080"/>
              </a:solidFill>
              <a:ln w="1270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2022 год</c:v>
                </c:pt>
                <c:pt idx="1">
                  <c:v>2023год</c:v>
                </c:pt>
                <c:pt idx="2">
                  <c:v>2024 год</c:v>
                </c:pt>
                <c:pt idx="3">
                  <c:v>2025 год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1">
                  <c:v>334327.40000000002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384 828,9</c:v>
                </c:pt>
              </c:strCache>
            </c:strRef>
          </c:tx>
          <c:spPr>
            <a:solidFill>
              <a:srgbClr val="FFFF00"/>
            </a:solidFill>
            <a:ln w="12709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2022 год</c:v>
                </c:pt>
                <c:pt idx="1">
                  <c:v>2023год</c:v>
                </c:pt>
                <c:pt idx="2">
                  <c:v>2024 год</c:v>
                </c:pt>
                <c:pt idx="3">
                  <c:v>2025 год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2">
                  <c:v>384828.9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417 761,9</c:v>
                </c:pt>
              </c:strCache>
            </c:strRef>
          </c:tx>
          <c:spPr>
            <a:solidFill>
              <a:srgbClr val="00FF00"/>
            </a:solidFill>
            <a:ln w="12709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2022 год</c:v>
                </c:pt>
                <c:pt idx="1">
                  <c:v>2023год</c:v>
                </c:pt>
                <c:pt idx="2">
                  <c:v>2024 год</c:v>
                </c:pt>
                <c:pt idx="3">
                  <c:v>2025 год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3">
                  <c:v>417761.9</c:v>
                </c:pt>
              </c:numCache>
            </c:numRef>
          </c:val>
        </c:ser>
        <c:gapDepth val="0"/>
        <c:shape val="box"/>
        <c:axId val="111349760"/>
        <c:axId val="111351296"/>
        <c:axId val="0"/>
      </c:bar3DChart>
      <c:catAx>
        <c:axId val="111349760"/>
        <c:scaling>
          <c:orientation val="minMax"/>
        </c:scaling>
        <c:axPos val="b"/>
        <c:numFmt formatCode="General" sourceLinked="1"/>
        <c:tickLblPos val="low"/>
        <c:spPr>
          <a:ln w="9531">
            <a:noFill/>
          </a:ln>
        </c:spPr>
        <c:txPr>
          <a:bodyPr rot="0" vert="horz"/>
          <a:lstStyle/>
          <a:p>
            <a:pPr>
              <a:defRPr sz="1201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11351296"/>
        <c:crosses val="autoZero"/>
        <c:auto val="1"/>
        <c:lblAlgn val="ctr"/>
        <c:lblOffset val="100"/>
        <c:tickLblSkip val="1"/>
        <c:tickMarkSkip val="1"/>
      </c:catAx>
      <c:valAx>
        <c:axId val="111351296"/>
        <c:scaling>
          <c:orientation val="minMax"/>
        </c:scaling>
        <c:delete val="1"/>
        <c:axPos val="l"/>
        <c:numFmt formatCode="General" sourceLinked="1"/>
        <c:tickLblPos val="nextTo"/>
        <c:crossAx val="111349760"/>
        <c:crosses val="autoZero"/>
        <c:crossBetween val="between"/>
      </c:valAx>
      <c:spPr>
        <a:noFill/>
        <a:ln w="25417">
          <a:noFill/>
        </a:ln>
      </c:spPr>
    </c:plotArea>
    <c:legend>
      <c:legendPos val="r"/>
      <c:layout>
        <c:manualLayout>
          <c:xMode val="edge"/>
          <c:yMode val="edge"/>
          <c:x val="0.70463320463320911"/>
          <c:y val="5.7239057239057263E-2"/>
          <c:w val="0.27992277992278469"/>
          <c:h val="0.88888888888888884"/>
        </c:manualLayout>
      </c:layout>
      <c:spPr>
        <a:solidFill>
          <a:srgbClr val="FFCC99"/>
        </a:solidFill>
        <a:ln w="25417">
          <a:noFill/>
        </a:ln>
      </c:spPr>
      <c:txPr>
        <a:bodyPr/>
        <a:lstStyle/>
        <a:p>
          <a:pPr>
            <a:defRPr sz="1036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solidFill>
      <a:srgbClr val="FFCC99"/>
    </a:solidFill>
    <a:ln>
      <a:noFill/>
    </a:ln>
  </c:spPr>
  <c:txPr>
    <a:bodyPr/>
    <a:lstStyle/>
    <a:p>
      <a:pPr>
        <a:defRPr sz="12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1"/>
      <c:depthPercent val="100"/>
      <c:rAngAx val="1"/>
    </c:view3D>
    <c:floor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1.8123667377398719E-2"/>
          <c:y val="3.2835820895522456E-2"/>
          <c:w val="0.65031982942431121"/>
          <c:h val="0.9283582089552235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Дошкольное образование</c:v>
                </c:pt>
              </c:strCache>
            </c:strRef>
          </c:tx>
          <c:spPr>
            <a:solidFill>
              <a:srgbClr val="FF0000"/>
            </a:solidFill>
            <a:ln w="12690">
              <a:solidFill>
                <a:srgbClr val="000000"/>
              </a:solidFill>
              <a:prstDash val="solid"/>
            </a:ln>
          </c:spPr>
          <c:dLbls>
            <c:spPr>
              <a:noFill/>
              <a:ln w="25380">
                <a:noFill/>
              </a:ln>
            </c:spPr>
            <c:txPr>
              <a:bodyPr/>
              <a:lstStyle/>
              <a:p>
                <a:pPr>
                  <a:defRPr sz="147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74.7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Общее образование</c:v>
                </c:pt>
              </c:strCache>
            </c:strRef>
          </c:tx>
          <c:spPr>
            <a:solidFill>
              <a:srgbClr val="3366FF"/>
            </a:solidFill>
            <a:ln w="12690">
              <a:solidFill>
                <a:srgbClr val="000000"/>
              </a:solidFill>
              <a:prstDash val="solid"/>
            </a:ln>
          </c:spPr>
          <c:dLbls>
            <c:spPr>
              <a:noFill/>
              <a:ln w="25380">
                <a:noFill/>
              </a:ln>
            </c:spPr>
            <c:txPr>
              <a:bodyPr/>
              <a:lstStyle/>
              <a:p>
                <a:pPr>
                  <a:defRPr sz="147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300.8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Дополнительное образование детей</c:v>
                </c:pt>
              </c:strCache>
            </c:strRef>
          </c:tx>
          <c:spPr>
            <a:solidFill>
              <a:srgbClr val="00FF00"/>
            </a:solidFill>
            <a:ln w="12690">
              <a:solidFill>
                <a:srgbClr val="000000"/>
              </a:solidFill>
              <a:prstDash val="solid"/>
            </a:ln>
          </c:spPr>
          <c:dLbls>
            <c:spPr>
              <a:noFill/>
              <a:ln w="25380">
                <a:noFill/>
              </a:ln>
            </c:spPr>
            <c:txPr>
              <a:bodyPr/>
              <a:lstStyle/>
              <a:p>
                <a:pPr>
                  <a:defRPr sz="147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22.9</c:v>
                </c:pt>
              </c:numCache>
            </c:numRef>
          </c:val>
        </c:ser>
        <c:ser>
          <c:idx val="4"/>
          <c:order val="3"/>
          <c:tx>
            <c:strRef>
              <c:f>Sheet1!$A$5</c:f>
              <c:strCache>
                <c:ptCount val="1"/>
                <c:pt idx="0">
                  <c:v>Молодежная политика и оздоровление детей</c:v>
                </c:pt>
              </c:strCache>
            </c:strRef>
          </c:tx>
          <c:spPr>
            <a:solidFill>
              <a:srgbClr val="FF00FF"/>
            </a:solidFill>
            <a:ln w="12690">
              <a:solidFill>
                <a:srgbClr val="000000"/>
              </a:solidFill>
              <a:prstDash val="solid"/>
            </a:ln>
          </c:spPr>
          <c:dLbls>
            <c:spPr>
              <a:noFill/>
              <a:ln w="25380">
                <a:noFill/>
              </a:ln>
            </c:spPr>
            <c:txPr>
              <a:bodyPr/>
              <a:lstStyle/>
              <a:p>
                <a:pPr>
                  <a:defRPr sz="147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5"/>
          <c:order val="4"/>
          <c:tx>
            <c:strRef>
              <c:f>Sheet1!$A$6</c:f>
              <c:strCache>
                <c:ptCount val="1"/>
                <c:pt idx="0">
                  <c:v>Другие вопросы в области образования</c:v>
                </c:pt>
              </c:strCache>
            </c:strRef>
          </c:tx>
          <c:spPr>
            <a:solidFill>
              <a:srgbClr val="FF8080"/>
            </a:solidFill>
            <a:ln w="12690">
              <a:solidFill>
                <a:srgbClr val="000000"/>
              </a:solidFill>
              <a:prstDash val="solid"/>
            </a:ln>
          </c:spPr>
          <c:dLbls>
            <c:spPr>
              <a:noFill/>
              <a:ln w="25380">
                <a:noFill/>
              </a:ln>
            </c:spPr>
            <c:txPr>
              <a:bodyPr/>
              <a:lstStyle/>
              <a:p>
                <a:pPr>
                  <a:defRPr sz="147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Sheet1!$B$6:$B$6</c:f>
              <c:numCache>
                <c:formatCode>General</c:formatCode>
                <c:ptCount val="1"/>
                <c:pt idx="0">
                  <c:v>18.399999999999999</c:v>
                </c:pt>
              </c:numCache>
            </c:numRef>
          </c:val>
        </c:ser>
        <c:gapDepth val="0"/>
        <c:shape val="box"/>
        <c:axId val="111388544"/>
        <c:axId val="111390080"/>
        <c:axId val="0"/>
      </c:bar3DChart>
      <c:catAx>
        <c:axId val="111388544"/>
        <c:scaling>
          <c:orientation val="minMax"/>
        </c:scaling>
        <c:delete val="1"/>
        <c:axPos val="b"/>
        <c:numFmt formatCode="General" sourceLinked="1"/>
        <c:tickLblPos val="nextTo"/>
        <c:crossAx val="111390080"/>
        <c:crossesAt val="0"/>
        <c:auto val="1"/>
        <c:lblAlgn val="ctr"/>
        <c:lblOffset val="100"/>
      </c:catAx>
      <c:valAx>
        <c:axId val="111390080"/>
        <c:scaling>
          <c:orientation val="minMax"/>
          <c:max val="140"/>
          <c:min val="0"/>
        </c:scaling>
        <c:delete val="1"/>
        <c:axPos val="l"/>
        <c:numFmt formatCode="General" sourceLinked="1"/>
        <c:tickLblPos val="nextTo"/>
        <c:crossAx val="111388544"/>
        <c:crosses val="autoZero"/>
        <c:crossBetween val="between"/>
        <c:majorUnit val="20"/>
        <c:minorUnit val="4"/>
      </c:valAx>
      <c:spPr>
        <a:noFill/>
        <a:ln w="25380">
          <a:noFill/>
        </a:ln>
      </c:spPr>
    </c:plotArea>
    <c:legend>
      <c:legendPos val="r"/>
      <c:layout>
        <c:manualLayout>
          <c:xMode val="edge"/>
          <c:yMode val="edge"/>
          <c:x val="0.68763326226013211"/>
          <c:y val="4.4776119402985093E-2"/>
          <c:w val="0.29957356076759301"/>
          <c:h val="0.61492537313433382"/>
        </c:manualLayout>
      </c:layout>
      <c:spPr>
        <a:solidFill>
          <a:srgbClr val="FFFFFF"/>
        </a:solidFill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10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4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0"/>
      <c:depthPercent val="100"/>
      <c:rAngAx val="1"/>
    </c:view3D>
    <c:plotArea>
      <c:layout>
        <c:manualLayout>
          <c:layoutTarget val="inner"/>
          <c:xMode val="edge"/>
          <c:yMode val="edge"/>
          <c:x val="0.10609340388302529"/>
          <c:y val="2.7118545019337342E-2"/>
          <c:w val="0.5058448459086079"/>
          <c:h val="0.84237288135593158"/>
        </c:manualLayout>
      </c:layout>
      <c:bar3DChart>
        <c:barDir val="col"/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факт тыс.р</c:v>
                </c:pt>
              </c:strCache>
            </c:strRef>
          </c:tx>
          <c:dLbls>
            <c:dLbl>
              <c:idx val="0"/>
              <c:layout>
                <c:manualLayout>
                  <c:x val="1.327728267833843E-2"/>
                  <c:y val="0.3806121535510234"/>
                </c:manualLayout>
              </c:layout>
              <c:showVal val="1"/>
            </c:dLbl>
            <c:dLbl>
              <c:idx val="1"/>
              <c:layout>
                <c:manualLayout>
                  <c:x val="2.0498067677015647E-2"/>
                  <c:y val="0.39247656033068951"/>
                </c:manualLayout>
              </c:layout>
              <c:showVal val="1"/>
            </c:dLbl>
            <c:dLbl>
              <c:idx val="2"/>
              <c:layout>
                <c:manualLayout>
                  <c:x val="1.3903646004414991E-2"/>
                  <c:y val="0.39756130609339591"/>
                </c:manualLayout>
              </c:layout>
              <c:showVal val="1"/>
            </c:dLbl>
            <c:dLbl>
              <c:idx val="3"/>
              <c:layout>
                <c:manualLayout>
                  <c:x val="3.2421261276703675E-3"/>
                  <c:y val="0.41620537389000767"/>
                </c:manualLayout>
              </c:layout>
              <c:showVal val="1"/>
            </c:dLbl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398341.2</c:v>
                </c:pt>
                <c:pt idx="1">
                  <c:v>405830.5</c:v>
                </c:pt>
                <c:pt idx="2">
                  <c:v>500760</c:v>
                </c:pt>
                <c:pt idx="3">
                  <c:v>514937.5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план тыс.р</c:v>
                </c:pt>
              </c:strCache>
            </c:strRef>
          </c:tx>
          <c:dLbls>
            <c:dLbl>
              <c:idx val="0"/>
              <c:layout>
                <c:manualLayout>
                  <c:x val="4.8057087064209712E-2"/>
                  <c:y val="-5.5537328878186493E-2"/>
                </c:manualLayout>
              </c:layout>
              <c:showVal val="1"/>
            </c:dLbl>
            <c:dLbl>
              <c:idx val="1"/>
              <c:layout>
                <c:manualLayout>
                  <c:x val="5.1026958696604341E-2"/>
                  <c:y val="-1.8249193284966141E-2"/>
                </c:manualLayout>
              </c:layout>
              <c:showVal val="1"/>
            </c:dLbl>
            <c:dLbl>
              <c:idx val="2"/>
              <c:layout>
                <c:manualLayout>
                  <c:x val="4.1244555597512333E-2"/>
                  <c:y val="-1.4859362776491367E-2"/>
                </c:manualLayout>
              </c:layout>
              <c:showVal val="1"/>
            </c:dLbl>
            <c:dLbl>
              <c:idx val="3"/>
              <c:layout>
                <c:manualLayout>
                  <c:x val="4.4214427229907906E-2"/>
                  <c:y val="-7.4181396674796632E-2"/>
                </c:manualLayout>
              </c:layout>
              <c:showVal val="1"/>
            </c:dLbl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376245.4</c:v>
                </c:pt>
                <c:pt idx="1">
                  <c:v>391867.9</c:v>
                </c:pt>
                <c:pt idx="2">
                  <c:v>469693.4</c:v>
                </c:pt>
                <c:pt idx="3">
                  <c:v>489447.3</c:v>
                </c:pt>
              </c:numCache>
            </c:numRef>
          </c:val>
        </c:ser>
        <c:gapDepth val="0"/>
        <c:shape val="cylinder"/>
        <c:axId val="111514752"/>
        <c:axId val="111516288"/>
        <c:axId val="111356544"/>
      </c:bar3DChart>
      <c:catAx>
        <c:axId val="111514752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11516288"/>
        <c:crosses val="autoZero"/>
        <c:auto val="1"/>
        <c:lblAlgn val="ctr"/>
        <c:lblOffset val="100"/>
        <c:tickLblSkip val="1"/>
        <c:tickMarkSkip val="1"/>
      </c:catAx>
      <c:valAx>
        <c:axId val="111516288"/>
        <c:scaling>
          <c:orientation val="minMax"/>
          <c:max val="300000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11514752"/>
        <c:crosses val="autoZero"/>
        <c:crossBetween val="between"/>
      </c:valAx>
      <c:serAx>
        <c:axId val="111356544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11516288"/>
        <c:crosses val="autoZero"/>
        <c:tickLblSkip val="2"/>
        <c:tickMarkSkip val="1"/>
      </c:serAx>
    </c:plotArea>
    <c:legend>
      <c:legendPos val="r"/>
      <c:layout>
        <c:manualLayout>
          <c:xMode val="edge"/>
          <c:yMode val="edge"/>
          <c:x val="0.7704569606801277"/>
          <c:y val="0.73780472336533864"/>
          <c:w val="0.22422954303931988"/>
          <c:h val="0.2257922904241502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51</Pages>
  <Words>6120</Words>
  <Characters>34889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ИНФОРМАЦИОННЫЙ ОТЧЕТ</dc:subject>
  <dc:creator>User15</dc:creator>
  <cp:lastModifiedBy>ОЛЕГ</cp:lastModifiedBy>
  <cp:revision>39</cp:revision>
  <cp:lastPrinted>2026-04-24T09:54:00Z</cp:lastPrinted>
  <dcterms:created xsi:type="dcterms:W3CDTF">2026-03-23T10:21:00Z</dcterms:created>
  <dcterms:modified xsi:type="dcterms:W3CDTF">2026-05-27T07:45:00Z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659317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S9.0.3</vt:lpwstr>
  </property>
</Properties>
</file>